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C6C5C" w:rsidR="008C6C5C" w:rsidP="008C6C5C" w:rsidRDefault="008C6C5C" w14:paraId="4E38032F" w14:textId="77777777">
      <w:pPr>
        <w:spacing w:before="0" w:after="0" w:line="240" w:lineRule="auto"/>
        <w:textAlignment w:val="baseline"/>
        <w:rPr>
          <w:rFonts w:ascii="Segoe UI" w:hAnsi="Segoe UI" w:eastAsia="Times New Roman" w:cs="Segoe UI"/>
          <w:color w:val="595959"/>
          <w:kern w:val="0"/>
          <w:sz w:val="18"/>
          <w:szCs w:val="18"/>
          <w:lang w:eastAsia="en-US"/>
        </w:rPr>
      </w:pPr>
      <w:r w:rsidRPr="008C6C5C">
        <w:rPr>
          <w:rFonts w:ascii="Calibri" w:hAnsi="Calibri" w:eastAsia="Times New Roman" w:cs="Calibri"/>
          <w:color w:val="auto"/>
          <w:kern w:val="0"/>
          <w:sz w:val="24"/>
          <w:szCs w:val="24"/>
          <w:lang w:eastAsia="en-US"/>
        </w:rPr>
        <w:t> </w:t>
      </w:r>
    </w:p>
    <w:tbl>
      <w:tblPr>
        <w:tblW w:w="1088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5"/>
        <w:gridCol w:w="8557"/>
      </w:tblGrid>
      <w:tr w:rsidRPr="008C6C5C" w:rsidR="008C6C5C" w:rsidTr="29BE3D39" w14:paraId="425E4388"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C6C5C" w:rsidR="008C6C5C" w:rsidP="008C6C5C" w:rsidRDefault="008C6C5C" w14:paraId="55DEEFA0"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8C6C5C">
              <w:rPr>
                <w:rFonts w:ascii="Calibri" w:hAnsi="Calibri" w:eastAsia="Times New Roman" w:cs="Calibri"/>
                <w:b/>
                <w:bCs/>
                <w:color w:val="auto"/>
                <w:kern w:val="0"/>
                <w:sz w:val="24"/>
                <w:szCs w:val="24"/>
                <w:lang w:eastAsia="en-US"/>
              </w:rPr>
              <w:t>POLICY TITLE:</w:t>
            </w:r>
            <w:r w:rsidRPr="008C6C5C">
              <w:rPr>
                <w:rFonts w:ascii="Calibri" w:hAnsi="Calibri" w:eastAsia="Times New Roman" w:cs="Calibri"/>
                <w:color w:val="auto"/>
                <w:kern w:val="0"/>
                <w:sz w:val="24"/>
                <w:szCs w:val="24"/>
                <w:lang w:eastAsia="en-US"/>
              </w:rPr>
              <w:t> </w:t>
            </w:r>
          </w:p>
        </w:tc>
        <w:tc>
          <w:tcPr>
            <w:tcW w:w="855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C6C5C" w:rsidR="008C6C5C" w:rsidP="731FCB06" w:rsidRDefault="008C6C5C" w14:paraId="649BA6E3" w14:textId="59305A4C">
            <w:pPr>
              <w:pStyle w:val="Normal"/>
              <w:spacing w:before="0" w:after="0" w:line="240" w:lineRule="auto"/>
              <w:textAlignment w:val="baseline"/>
              <w:rPr>
                <w:rFonts w:ascii="Calibri" w:hAnsi="Calibri" w:eastAsia="Calibri" w:cs="Calibri"/>
                <w:noProof w:val="0"/>
                <w:kern w:val="0"/>
                <w:sz w:val="32"/>
                <w:szCs w:val="32"/>
                <w:lang w:val="en-US"/>
              </w:rPr>
            </w:pPr>
            <w:r w:rsidRPr="008C6C5C" w:rsidR="008C6C5C">
              <w:rPr>
                <w:rFonts w:ascii="Calibri" w:hAnsi="Calibri" w:eastAsia="Times New Roman" w:cs="Calibri"/>
                <w:b w:val="1"/>
                <w:bCs w:val="1"/>
                <w:color w:val="000000"/>
                <w:kern w:val="0"/>
                <w:sz w:val="32"/>
                <w:szCs w:val="32"/>
                <w:lang w:eastAsia="en-US"/>
              </w:rPr>
              <w:t> Illness &amp; Injury Reporting Policy</w:t>
            </w:r>
            <w:r w:rsidRPr="731FCB06" w:rsidR="4BD16D1F">
              <w:rPr>
                <w:rFonts w:ascii="Calibri" w:hAnsi="Calibri" w:eastAsia="Calibri" w:cs="Calibri"/>
                <w:b w:val="0"/>
                <w:bCs w:val="0"/>
                <w:i w:val="0"/>
                <w:iCs w:val="0"/>
                <w:caps w:val="1"/>
                <w:noProof w:val="0"/>
                <w:color w:val="000000" w:themeColor="text1" w:themeTint="FF" w:themeShade="FF"/>
                <w:sz w:val="32"/>
                <w:szCs w:val="32"/>
                <w:lang w:val="en-US"/>
              </w:rPr>
              <w:t xml:space="preserve"> - CP12</w:t>
            </w:r>
          </w:p>
        </w:tc>
      </w:tr>
      <w:tr w:rsidRPr="008C6C5C" w:rsidR="008C6C5C" w:rsidTr="29BE3D39" w14:paraId="5F5427FB"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C6C5C" w:rsidR="008C6C5C" w:rsidP="008C6C5C" w:rsidRDefault="008C6C5C" w14:paraId="355195EB"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8C6C5C">
              <w:rPr>
                <w:rFonts w:ascii="Calibri" w:hAnsi="Calibri" w:eastAsia="Times New Roman" w:cs="Calibri"/>
                <w:b/>
                <w:bCs/>
                <w:color w:val="auto"/>
                <w:kern w:val="0"/>
                <w:sz w:val="24"/>
                <w:szCs w:val="24"/>
                <w:lang w:eastAsia="en-US"/>
              </w:rPr>
              <w:t>APPLIES TO:</w:t>
            </w:r>
            <w:r w:rsidRPr="008C6C5C">
              <w:rPr>
                <w:rFonts w:ascii="Calibri" w:hAnsi="Calibri" w:eastAsia="Times New Roman" w:cs="Calibri"/>
                <w:color w:val="auto"/>
                <w:kern w:val="0"/>
                <w:sz w:val="24"/>
                <w:szCs w:val="24"/>
                <w:lang w:eastAsia="en-US"/>
              </w:rPr>
              <w:t> </w:t>
            </w:r>
          </w:p>
        </w:tc>
        <w:tc>
          <w:tcPr>
            <w:tcW w:w="855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C6C5C" w:rsidR="008C6C5C" w:rsidP="008C6C5C" w:rsidRDefault="008C6C5C" w14:paraId="15F12639"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8C6C5C" w:rsidR="008C6C5C">
              <w:rPr>
                <w:rFonts w:ascii="Calibri" w:hAnsi="Calibri" w:eastAsia="Times New Roman" w:cs="Calibri"/>
                <w:color w:val="auto"/>
                <w:kern w:val="0"/>
                <w:sz w:val="24"/>
                <w:szCs w:val="24"/>
                <w:lang w:eastAsia="en-US"/>
              </w:rPr>
              <w:t>All Clinical Staff at Caregiver Grove Behavioral Health </w:t>
            </w:r>
          </w:p>
        </w:tc>
      </w:tr>
      <w:tr w:rsidRPr="008C6C5C" w:rsidR="008C6C5C" w:rsidTr="29BE3D39" w14:paraId="62AB6BBE"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C6C5C" w:rsidR="008C6C5C" w:rsidP="008C6C5C" w:rsidRDefault="008C6C5C" w14:paraId="3A8EA8C4"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8C6C5C">
              <w:rPr>
                <w:rFonts w:ascii="Calibri" w:hAnsi="Calibri" w:eastAsia="Times New Roman" w:cs="Calibri"/>
                <w:b/>
                <w:bCs/>
                <w:color w:val="auto"/>
                <w:kern w:val="0"/>
                <w:sz w:val="24"/>
                <w:szCs w:val="24"/>
                <w:lang w:eastAsia="en-US"/>
              </w:rPr>
              <w:t>EFFECTIVE DATE:</w:t>
            </w:r>
            <w:r w:rsidRPr="008C6C5C">
              <w:rPr>
                <w:rFonts w:ascii="Calibri" w:hAnsi="Calibri" w:eastAsia="Times New Roman" w:cs="Calibri"/>
                <w:color w:val="auto"/>
                <w:kern w:val="0"/>
                <w:sz w:val="24"/>
                <w:szCs w:val="24"/>
                <w:lang w:eastAsia="en-US"/>
              </w:rPr>
              <w:t> </w:t>
            </w:r>
          </w:p>
        </w:tc>
        <w:tc>
          <w:tcPr>
            <w:tcW w:w="855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C6C5C" w:rsidR="008C6C5C" w:rsidP="432D18AC" w:rsidRDefault="008C6C5C" w14:paraId="0DED4637" w14:textId="77777777">
            <w:pPr>
              <w:spacing w:before="0" w:after="0" w:line="240" w:lineRule="auto"/>
              <w:textAlignment w:val="baseline"/>
              <w:rPr>
                <w:rFonts w:ascii="Calibri" w:hAnsi="Calibri" w:eastAsia="Times New Roman" w:cs="Calibri"/>
                <w:color w:val="000000" w:themeColor="text1" w:themeTint="FF" w:themeShade="FF"/>
                <w:kern w:val="0"/>
                <w:sz w:val="24"/>
                <w:szCs w:val="24"/>
                <w:lang w:eastAsia="en-US"/>
              </w:rPr>
            </w:pPr>
            <w:r w:rsidRPr="008C6C5C" w:rsidR="66F3B5A3">
              <w:rPr>
                <w:rFonts w:ascii="Calibri" w:hAnsi="Calibri" w:eastAsia="Times New Roman" w:cs="Calibri"/>
                <w:color w:val="000000"/>
                <w:kern w:val="0"/>
                <w:sz w:val="24"/>
                <w:szCs w:val="24"/>
                <w:lang w:eastAsia="en-US"/>
              </w:rPr>
              <w:t>December 1, 2018</w:t>
            </w:r>
          </w:p>
        </w:tc>
      </w:tr>
      <w:tr w:rsidRPr="008C6C5C" w:rsidR="008C6C5C" w:rsidTr="29BE3D39" w14:paraId="114B2857" w14:textId="77777777">
        <w:trPr>
          <w:trHeight w:val="69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C6C5C" w:rsidR="008C6C5C" w:rsidP="008C6C5C" w:rsidRDefault="008C6C5C" w14:paraId="655147F7"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8C6C5C">
              <w:rPr>
                <w:rFonts w:ascii="Calibri" w:hAnsi="Calibri" w:eastAsia="Times New Roman" w:cs="Calibri"/>
                <w:b/>
                <w:bCs/>
                <w:color w:val="auto"/>
                <w:kern w:val="0"/>
                <w:sz w:val="24"/>
                <w:szCs w:val="24"/>
                <w:lang w:eastAsia="en-US"/>
              </w:rPr>
              <w:t>ANNUAL</w:t>
            </w:r>
            <w:r w:rsidRPr="008C6C5C">
              <w:rPr>
                <w:rFonts w:ascii="Calibri" w:hAnsi="Calibri" w:eastAsia="Times New Roman" w:cs="Calibri"/>
                <w:color w:val="auto"/>
                <w:kern w:val="0"/>
                <w:sz w:val="24"/>
                <w:szCs w:val="24"/>
                <w:lang w:eastAsia="en-US"/>
              </w:rPr>
              <w:t> </w:t>
            </w:r>
          </w:p>
          <w:p w:rsidRPr="008C6C5C" w:rsidR="008C6C5C" w:rsidP="008C6C5C" w:rsidRDefault="008C6C5C" w14:paraId="7A42B6CD"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8C6C5C">
              <w:rPr>
                <w:rFonts w:ascii="Calibri" w:hAnsi="Calibri" w:eastAsia="Times New Roman" w:cs="Calibri"/>
                <w:b/>
                <w:bCs/>
                <w:color w:val="auto"/>
                <w:kern w:val="0"/>
                <w:sz w:val="24"/>
                <w:szCs w:val="24"/>
                <w:lang w:eastAsia="en-US"/>
              </w:rPr>
              <w:t>REVIEW DATE:</w:t>
            </w:r>
            <w:r w:rsidRPr="008C6C5C">
              <w:rPr>
                <w:rFonts w:ascii="Calibri" w:hAnsi="Calibri" w:eastAsia="Times New Roman" w:cs="Calibri"/>
                <w:color w:val="auto"/>
                <w:kern w:val="0"/>
                <w:sz w:val="24"/>
                <w:szCs w:val="24"/>
                <w:lang w:eastAsia="en-US"/>
              </w:rPr>
              <w:t> </w:t>
            </w:r>
          </w:p>
          <w:p w:rsidRPr="008C6C5C" w:rsidR="008C6C5C" w:rsidP="008C6C5C" w:rsidRDefault="008C6C5C" w14:paraId="6C6BE223"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8C6C5C">
              <w:rPr>
                <w:rFonts w:ascii="Calibri" w:hAnsi="Calibri" w:eastAsia="Times New Roman" w:cs="Calibri"/>
                <w:color w:val="auto"/>
                <w:kern w:val="0"/>
                <w:sz w:val="24"/>
                <w:szCs w:val="24"/>
                <w:lang w:eastAsia="en-US"/>
              </w:rPr>
              <w:t> </w:t>
            </w:r>
          </w:p>
        </w:tc>
        <w:tc>
          <w:tcPr>
            <w:tcW w:w="855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C6C5C" w:rsidR="008C6C5C" w:rsidP="432D18AC" w:rsidRDefault="008C6C5C" w14:paraId="0E8F3410" w14:textId="58AD8EB7">
            <w:pPr>
              <w:spacing w:before="0" w:after="0" w:line="240" w:lineRule="auto"/>
              <w:ind w:left="0" w:right="2265"/>
              <w:textAlignment w:val="baseline"/>
              <w:rPr>
                <w:rFonts w:ascii="Calibri" w:hAnsi="Calibri" w:eastAsia="Times New Roman" w:cs="Calibri"/>
                <w:color w:val="000000" w:themeColor="text1" w:themeTint="FF" w:themeShade="FF"/>
                <w:sz w:val="24"/>
                <w:szCs w:val="24"/>
                <w:lang w:eastAsia="en-US"/>
              </w:rPr>
            </w:pPr>
            <w:r w:rsidRPr="008C6C5C" w:rsidR="008C6C5C">
              <w:rPr>
                <w:rFonts w:ascii="Calibri" w:hAnsi="Calibri" w:eastAsia="Times New Roman" w:cs="Calibri"/>
                <w:color w:val="000000"/>
                <w:kern w:val="0"/>
                <w:sz w:val="24"/>
                <w:szCs w:val="24"/>
                <w:lang w:eastAsia="en-US"/>
              </w:rPr>
              <w:t>J</w:t>
            </w:r>
            <w:r w:rsidRPr="008C6C5C" w:rsidR="36B60903">
              <w:rPr>
                <w:rFonts w:ascii="Calibri" w:hAnsi="Calibri" w:eastAsia="Times New Roman" w:cs="Calibri"/>
                <w:color w:val="000000"/>
                <w:kern w:val="0"/>
                <w:sz w:val="24"/>
                <w:szCs w:val="24"/>
                <w:lang w:eastAsia="en-US"/>
              </w:rPr>
              <w:t>anuary</w:t>
            </w:r>
            <w:r w:rsidRPr="008C6C5C" w:rsidR="008C6C5C">
              <w:rPr>
                <w:rFonts w:ascii="Calibri" w:hAnsi="Calibri" w:eastAsia="Times New Roman" w:cs="Calibri"/>
                <w:color w:val="000000"/>
                <w:kern w:val="0"/>
                <w:sz w:val="24"/>
                <w:szCs w:val="24"/>
                <w:lang w:eastAsia="en-US"/>
              </w:rPr>
              <w:t xml:space="preserve"> 1 (each calendar year) </w:t>
            </w:r>
          </w:p>
          <w:p w:rsidRPr="008C6C5C" w:rsidR="008C6C5C" w:rsidP="432D18AC" w:rsidRDefault="008C6C5C" w14:paraId="01CF48BD" w14:textId="22979405">
            <w:pPr>
              <w:spacing w:before="0" w:after="0" w:line="240" w:lineRule="auto"/>
              <w:ind w:left="0" w:right="2265"/>
              <w:textAlignment w:val="baseline"/>
              <w:rPr>
                <w:rFonts w:ascii="Calibri" w:hAnsi="Calibri" w:eastAsia="Times New Roman" w:cs="Calibri"/>
                <w:color w:val="000000" w:themeColor="text1" w:themeTint="FF" w:themeShade="FF"/>
                <w:kern w:val="0"/>
                <w:sz w:val="24"/>
                <w:szCs w:val="24"/>
                <w:lang w:eastAsia="en-US"/>
              </w:rPr>
            </w:pPr>
            <w:r w:rsidRPr="008C6C5C" w:rsidR="008C6C5C">
              <w:rPr>
                <w:rFonts w:ascii="Calibri" w:hAnsi="Calibri" w:eastAsia="Times New Roman" w:cs="Calibri"/>
                <w:color w:val="000000"/>
                <w:kern w:val="0"/>
                <w:sz w:val="24"/>
                <w:szCs w:val="24"/>
                <w:lang w:eastAsia="en-US"/>
              </w:rPr>
              <w:t xml:space="preserve">Reviewed: </w:t>
            </w:r>
            <w:r w:rsidRPr="008C6C5C" w:rsidR="32722F9E">
              <w:rPr>
                <w:rFonts w:ascii="Calibri" w:hAnsi="Calibri" w:eastAsia="Times New Roman" w:cs="Calibri"/>
                <w:color w:val="000000"/>
                <w:kern w:val="0"/>
                <w:sz w:val="24"/>
                <w:szCs w:val="24"/>
                <w:lang w:eastAsia="en-US"/>
              </w:rPr>
              <w:t xml:space="preserve">July 1, </w:t>
            </w:r>
            <w:r w:rsidRPr="008C6C5C" w:rsidR="008C6C5C">
              <w:rPr>
                <w:rFonts w:ascii="Calibri" w:hAnsi="Calibri" w:eastAsia="Times New Roman" w:cs="Calibri"/>
                <w:color w:val="000000"/>
                <w:kern w:val="0"/>
                <w:sz w:val="24"/>
                <w:szCs w:val="24"/>
                <w:lang w:eastAsia="en-US"/>
              </w:rPr>
              <w:t>2019 </w:t>
            </w:r>
          </w:p>
          <w:p w:rsidRPr="008C6C5C" w:rsidR="008C6C5C" w:rsidP="432D18AC" w:rsidRDefault="008C6C5C" w14:paraId="08261D0E" w14:textId="77777777" w14:noSpellErr="1">
            <w:pPr>
              <w:spacing w:before="0" w:after="0" w:line="240" w:lineRule="auto"/>
              <w:ind w:left="0" w:right="2265"/>
              <w:textAlignment w:val="baseline"/>
              <w:rPr>
                <w:rFonts w:ascii="Times New Roman" w:hAnsi="Times New Roman" w:eastAsia="Times New Roman" w:cs="Times New Roman"/>
                <w:color w:val="595959"/>
                <w:kern w:val="0"/>
                <w:sz w:val="24"/>
                <w:szCs w:val="24"/>
                <w:lang w:eastAsia="en-US"/>
              </w:rPr>
            </w:pPr>
            <w:r w:rsidRPr="008C6C5C" w:rsidR="008C6C5C">
              <w:rPr>
                <w:rFonts w:ascii="Calibri" w:hAnsi="Calibri" w:eastAsia="Times New Roman" w:cs="Calibri"/>
                <w:color w:val="000000"/>
                <w:kern w:val="0"/>
                <w:sz w:val="24"/>
                <w:szCs w:val="24"/>
                <w:lang w:eastAsia="en-US"/>
              </w:rPr>
              <w:t>Updated: January 21, 2024 </w:t>
            </w:r>
          </w:p>
          <w:p w:rsidRPr="008C6C5C" w:rsidR="008C6C5C" w:rsidP="432D18AC" w:rsidRDefault="008C6C5C" w14:paraId="50456547" w14:textId="5792990A" w14:noSpellErr="1">
            <w:pPr>
              <w:spacing w:before="0" w:after="0" w:line="240" w:lineRule="auto"/>
              <w:ind w:left="0" w:right="2265"/>
              <w:textAlignment w:val="baseline"/>
              <w:rPr>
                <w:rFonts w:ascii="Times New Roman" w:hAnsi="Times New Roman" w:eastAsia="Times New Roman" w:cs="Times New Roman"/>
                <w:color w:val="595959"/>
                <w:kern w:val="0"/>
                <w:sz w:val="24"/>
                <w:szCs w:val="24"/>
                <w:lang w:eastAsia="en-US"/>
              </w:rPr>
            </w:pPr>
            <w:r w:rsidRPr="008C6C5C" w:rsidR="008C6C5C">
              <w:rPr>
                <w:rFonts w:ascii="Calibri" w:hAnsi="Calibri" w:eastAsia="Times New Roman" w:cs="Calibri"/>
                <w:color w:val="000000"/>
                <w:kern w:val="0"/>
                <w:sz w:val="24"/>
                <w:szCs w:val="24"/>
                <w:lang w:eastAsia="en-US"/>
              </w:rPr>
              <w:t xml:space="preserve">Reviewed: July 31, </w:t>
            </w:r>
            <w:r w:rsidRPr="008C6C5C" w:rsidR="008C6C5C">
              <w:rPr>
                <w:rFonts w:ascii="Calibri" w:hAnsi="Calibri" w:eastAsia="Times New Roman" w:cs="Calibri"/>
                <w:color w:val="000000"/>
                <w:kern w:val="0"/>
                <w:sz w:val="24"/>
                <w:szCs w:val="24"/>
                <w:lang w:eastAsia="en-US"/>
              </w:rPr>
              <w:t>2024</w:t>
            </w:r>
            <w:r w:rsidRPr="008C6C5C" w:rsidR="008C6C5C">
              <w:rPr>
                <w:rFonts w:ascii="Calibri" w:hAnsi="Calibri" w:eastAsia="Times New Roman" w:cs="Calibri"/>
                <w:color w:val="000000"/>
                <w:kern w:val="0"/>
                <w:sz w:val="24"/>
                <w:szCs w:val="24"/>
                <w:lang w:eastAsia="en-US"/>
              </w:rPr>
              <w:t> </w:t>
            </w:r>
          </w:p>
        </w:tc>
      </w:tr>
      <w:tr w:rsidRPr="008C6C5C" w:rsidR="008C6C5C" w:rsidTr="29BE3D39" w14:paraId="5B8F63BB" w14:textId="77777777">
        <w:trPr>
          <w:trHeight w:val="7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C6C5C" w:rsidR="008C6C5C" w:rsidP="008C6C5C" w:rsidRDefault="008C6C5C" w14:paraId="0B575964"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8C6C5C">
              <w:rPr>
                <w:rFonts w:ascii="Calibri" w:hAnsi="Calibri" w:eastAsia="Times New Roman" w:cs="Calibri"/>
                <w:b/>
                <w:bCs/>
                <w:color w:val="auto"/>
                <w:kern w:val="0"/>
                <w:sz w:val="24"/>
                <w:szCs w:val="24"/>
                <w:lang w:eastAsia="en-US"/>
              </w:rPr>
              <w:t>PURPOSE:</w:t>
            </w:r>
            <w:r w:rsidRPr="008C6C5C">
              <w:rPr>
                <w:rFonts w:ascii="Calibri" w:hAnsi="Calibri" w:eastAsia="Times New Roman" w:cs="Calibri"/>
                <w:color w:val="auto"/>
                <w:kern w:val="0"/>
                <w:sz w:val="24"/>
                <w:szCs w:val="24"/>
                <w:lang w:eastAsia="en-US"/>
              </w:rPr>
              <w:t> </w:t>
            </w:r>
          </w:p>
        </w:tc>
        <w:tc>
          <w:tcPr>
            <w:tcW w:w="855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C6C5C" w:rsidR="008C6C5C" w:rsidP="432D18AC" w:rsidRDefault="008C6C5C" w14:paraId="310D0541" w14:textId="77777777" w14:noSpellErr="1">
            <w:pPr>
              <w:spacing w:before="0" w:after="0" w:line="240" w:lineRule="auto"/>
              <w:ind w:left="0" w:right="105"/>
              <w:textAlignment w:val="baseline"/>
              <w:rPr>
                <w:rFonts w:ascii="Times New Roman" w:hAnsi="Times New Roman" w:eastAsia="Times New Roman" w:cs="Times New Roman"/>
                <w:color w:val="595959"/>
                <w:kern w:val="0"/>
                <w:sz w:val="24"/>
                <w:szCs w:val="24"/>
                <w:lang w:eastAsia="en-US"/>
              </w:rPr>
            </w:pPr>
            <w:r w:rsidRPr="008C6C5C" w:rsidR="008C6C5C">
              <w:rPr>
                <w:rFonts w:ascii="Calibri" w:hAnsi="Calibri" w:eastAsia="Times New Roman" w:cs="Calibri"/>
                <w:color w:val="000000"/>
                <w:kern w:val="0"/>
                <w:sz w:val="24"/>
                <w:szCs w:val="24"/>
                <w:lang w:eastAsia="en-US"/>
              </w:rPr>
              <w:t>The purpose of Caregiver Grove Behavioral Health’ Illness and Injury policy is to ensure the safety of employees and persons served. </w:t>
            </w:r>
          </w:p>
        </w:tc>
      </w:tr>
      <w:tr w:rsidRPr="008C6C5C" w:rsidR="008C6C5C" w:rsidTr="29BE3D39" w14:paraId="61692917" w14:textId="77777777">
        <w:trPr>
          <w:trHeight w:val="405"/>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C6C5C" w:rsidR="008C6C5C" w:rsidP="008C6C5C" w:rsidRDefault="008C6C5C" w14:paraId="26F1E3F6"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8C6C5C">
              <w:rPr>
                <w:rFonts w:ascii="Calibri" w:hAnsi="Calibri" w:eastAsia="Times New Roman" w:cs="Calibri"/>
                <w:b/>
                <w:bCs/>
                <w:color w:val="auto"/>
                <w:kern w:val="0"/>
                <w:sz w:val="24"/>
                <w:szCs w:val="24"/>
                <w:lang w:eastAsia="en-US"/>
              </w:rPr>
              <w:t>DEFINITION:</w:t>
            </w:r>
            <w:r w:rsidRPr="008C6C5C">
              <w:rPr>
                <w:rFonts w:ascii="Calibri" w:hAnsi="Calibri" w:eastAsia="Times New Roman" w:cs="Calibri"/>
                <w:color w:val="auto"/>
                <w:kern w:val="0"/>
                <w:sz w:val="24"/>
                <w:szCs w:val="24"/>
                <w:lang w:eastAsia="en-US"/>
              </w:rPr>
              <w:t> </w:t>
            </w:r>
          </w:p>
        </w:tc>
        <w:tc>
          <w:tcPr>
            <w:tcW w:w="855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C6C5C" w:rsidR="008C6C5C" w:rsidP="432D18AC" w:rsidRDefault="008C6C5C" w14:paraId="28C324D8" w14:textId="77777777" w14:noSpellErr="1">
            <w:pPr>
              <w:spacing w:before="0" w:after="0" w:line="240" w:lineRule="auto"/>
              <w:ind w:left="0" w:right="45"/>
              <w:jc w:val="both"/>
              <w:textAlignment w:val="baseline"/>
              <w:rPr>
                <w:rFonts w:ascii="Times New Roman" w:hAnsi="Times New Roman" w:eastAsia="Times New Roman" w:cs="Times New Roman"/>
                <w:color w:val="595959"/>
                <w:kern w:val="0"/>
                <w:sz w:val="24"/>
                <w:szCs w:val="24"/>
                <w:lang w:eastAsia="en-US"/>
              </w:rPr>
            </w:pPr>
            <w:r w:rsidRPr="008C6C5C" w:rsidR="008C6C5C">
              <w:rPr>
                <w:rFonts w:ascii="Calibri" w:hAnsi="Calibri" w:eastAsia="Times New Roman" w:cs="Calibri"/>
                <w:color w:val="000000"/>
                <w:kern w:val="0"/>
                <w:sz w:val="24"/>
                <w:szCs w:val="24"/>
                <w:lang w:eastAsia="en-US"/>
              </w:rPr>
              <w:t xml:space="preserve">The Illness and Injury policy is the reporting and tracking process </w:t>
            </w:r>
            <w:r w:rsidRPr="008C6C5C" w:rsidR="008C6C5C">
              <w:rPr>
                <w:rFonts w:ascii="Calibri" w:hAnsi="Calibri" w:eastAsia="Times New Roman" w:cs="Calibri"/>
                <w:color w:val="000000"/>
                <w:kern w:val="0"/>
                <w:sz w:val="24"/>
                <w:szCs w:val="24"/>
                <w:lang w:eastAsia="en-US"/>
              </w:rPr>
              <w:t>utilized</w:t>
            </w:r>
            <w:r w:rsidRPr="008C6C5C" w:rsidR="008C6C5C">
              <w:rPr>
                <w:rFonts w:ascii="Calibri" w:hAnsi="Calibri" w:eastAsia="Times New Roman" w:cs="Calibri"/>
                <w:color w:val="000000"/>
                <w:kern w:val="0"/>
                <w:sz w:val="24"/>
                <w:szCs w:val="24"/>
                <w:lang w:eastAsia="en-US"/>
              </w:rPr>
              <w:t xml:space="preserve"> by Caregiver Grove Behavioral to ensure the safety of its employees and persons served. </w:t>
            </w:r>
          </w:p>
        </w:tc>
      </w:tr>
      <w:tr w:rsidRPr="008C6C5C" w:rsidR="008C6C5C" w:rsidTr="29BE3D39" w14:paraId="16CFC60E"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C6C5C" w:rsidR="008C6C5C" w:rsidP="008C6C5C" w:rsidRDefault="008C6C5C" w14:paraId="1A5A4128"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8C6C5C">
              <w:rPr>
                <w:rFonts w:ascii="Calibri" w:hAnsi="Calibri" w:eastAsia="Times New Roman" w:cs="Calibri"/>
                <w:b/>
                <w:bCs/>
                <w:color w:val="auto"/>
                <w:kern w:val="0"/>
                <w:sz w:val="24"/>
                <w:szCs w:val="24"/>
                <w:lang w:eastAsia="en-US"/>
              </w:rPr>
              <w:t>POLICY</w:t>
            </w:r>
            <w:r w:rsidRPr="008C6C5C">
              <w:rPr>
                <w:rFonts w:ascii="Calibri" w:hAnsi="Calibri" w:eastAsia="Times New Roman" w:cs="Calibri"/>
                <w:color w:val="auto"/>
                <w:kern w:val="0"/>
                <w:sz w:val="24"/>
                <w:szCs w:val="24"/>
                <w:lang w:eastAsia="en-US"/>
              </w:rPr>
              <w:t> </w:t>
            </w:r>
          </w:p>
        </w:tc>
        <w:tc>
          <w:tcPr>
            <w:tcW w:w="855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C6C5C" w:rsidR="008C6C5C" w:rsidP="432D18AC" w:rsidRDefault="008C6C5C" w14:paraId="1382614B" w14:textId="77777777" w14:noSpellErr="1">
            <w:pPr>
              <w:spacing w:before="0" w:after="0" w:line="240" w:lineRule="auto"/>
              <w:ind w:left="0" w:right="105"/>
              <w:textAlignment w:val="baseline"/>
              <w:rPr>
                <w:rFonts w:ascii="Times New Roman" w:hAnsi="Times New Roman" w:eastAsia="Times New Roman" w:cs="Times New Roman"/>
                <w:color w:val="595959"/>
                <w:kern w:val="0"/>
                <w:sz w:val="24"/>
                <w:szCs w:val="24"/>
                <w:lang w:eastAsia="en-US"/>
              </w:rPr>
            </w:pPr>
            <w:r w:rsidRPr="008C6C5C" w:rsidR="008C6C5C">
              <w:rPr>
                <w:rFonts w:ascii="Calibri" w:hAnsi="Calibri" w:eastAsia="Times New Roman" w:cs="Calibri"/>
                <w:color w:val="000000"/>
                <w:kern w:val="0"/>
                <w:sz w:val="24"/>
                <w:szCs w:val="24"/>
                <w:lang w:eastAsia="en-US"/>
              </w:rPr>
              <w:t xml:space="preserve">This policy applies to all personnel. Caregiver Grove Behavioral Health will respond to illness or injury of staff or persons served in a prompt and </w:t>
            </w:r>
            <w:r w:rsidRPr="008C6C5C" w:rsidR="008C6C5C">
              <w:rPr>
                <w:rFonts w:ascii="Calibri" w:hAnsi="Calibri" w:eastAsia="Times New Roman" w:cs="Calibri"/>
                <w:color w:val="000000"/>
                <w:kern w:val="0"/>
                <w:sz w:val="24"/>
                <w:szCs w:val="24"/>
                <w:lang w:eastAsia="en-US"/>
              </w:rPr>
              <w:t>appropriate manner</w:t>
            </w:r>
            <w:r w:rsidRPr="008C6C5C" w:rsidR="008C6C5C">
              <w:rPr>
                <w:rFonts w:ascii="Calibri" w:hAnsi="Calibri" w:eastAsia="Times New Roman" w:cs="Calibri"/>
                <w:color w:val="000000"/>
                <w:kern w:val="0"/>
                <w:sz w:val="24"/>
                <w:szCs w:val="24"/>
                <w:lang w:eastAsia="en-US"/>
              </w:rPr>
              <w:t>. Caregiver Grove Behavioral Health will also investigate the issue, when necessary, to aid in the prevention of further occurrences. Please refer to the Incident and Reportable Incident Reporting policy. </w:t>
            </w:r>
          </w:p>
          <w:p w:rsidRPr="008C6C5C" w:rsidR="008C6C5C" w:rsidP="008C6C5C" w:rsidRDefault="008C6C5C" w14:paraId="0BDB31D9"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8C6C5C">
              <w:rPr>
                <w:rFonts w:ascii="Calibri" w:hAnsi="Calibri" w:eastAsia="Times New Roman" w:cs="Calibri"/>
                <w:color w:val="000000"/>
                <w:kern w:val="0"/>
                <w:sz w:val="24"/>
                <w:szCs w:val="24"/>
                <w:lang w:eastAsia="en-US"/>
              </w:rPr>
              <w:t> </w:t>
            </w:r>
          </w:p>
          <w:p w:rsidRPr="008C6C5C" w:rsidR="008C6C5C" w:rsidP="008C6C5C" w:rsidRDefault="008C6C5C" w14:paraId="7313FCC3" w14:textId="77777777">
            <w:pPr>
              <w:spacing w:before="0" w:after="0" w:line="240" w:lineRule="auto"/>
              <w:ind w:left="105"/>
              <w:textAlignment w:val="baseline"/>
              <w:rPr>
                <w:rFonts w:ascii="Times New Roman" w:hAnsi="Times New Roman" w:eastAsia="Times New Roman" w:cs="Times New Roman"/>
                <w:color w:val="595959"/>
                <w:kern w:val="0"/>
                <w:sz w:val="24"/>
                <w:szCs w:val="24"/>
                <w:lang w:eastAsia="en-US"/>
              </w:rPr>
            </w:pPr>
            <w:r w:rsidRPr="008C6C5C">
              <w:rPr>
                <w:rFonts w:ascii="Calibri" w:hAnsi="Calibri" w:eastAsia="Times New Roman" w:cs="Calibri"/>
                <w:b/>
                <w:bCs/>
                <w:color w:val="000000"/>
                <w:kern w:val="0"/>
                <w:sz w:val="24"/>
                <w:szCs w:val="24"/>
                <w:lang w:eastAsia="en-US"/>
              </w:rPr>
              <w:t>Procedure</w:t>
            </w:r>
            <w:r w:rsidRPr="008C6C5C">
              <w:rPr>
                <w:rFonts w:ascii="Calibri" w:hAnsi="Calibri" w:eastAsia="Times New Roman" w:cs="Calibri"/>
                <w:color w:val="000000"/>
                <w:kern w:val="0"/>
                <w:sz w:val="24"/>
                <w:szCs w:val="24"/>
                <w:lang w:eastAsia="en-US"/>
              </w:rPr>
              <w:t> </w:t>
            </w:r>
          </w:p>
          <w:p w:rsidRPr="008C6C5C" w:rsidR="008C6C5C" w:rsidP="008C6C5C" w:rsidRDefault="008C6C5C" w14:paraId="60D4C81D" w14:textId="77777777">
            <w:pPr>
              <w:numPr>
                <w:ilvl w:val="0"/>
                <w:numId w:val="9"/>
              </w:numPr>
              <w:spacing w:before="0" w:after="0" w:line="240" w:lineRule="auto"/>
              <w:ind w:left="1185" w:firstLine="0"/>
              <w:textAlignment w:val="baseline"/>
              <w:rPr>
                <w:rFonts w:ascii="Calibri" w:hAnsi="Calibri" w:eastAsia="Times New Roman" w:cs="Calibri"/>
                <w:color w:val="595959"/>
                <w:kern w:val="0"/>
                <w:sz w:val="24"/>
                <w:szCs w:val="24"/>
                <w:lang w:eastAsia="en-US"/>
              </w:rPr>
            </w:pPr>
            <w:r w:rsidRPr="008C6C5C">
              <w:rPr>
                <w:rFonts w:ascii="Calibri" w:hAnsi="Calibri" w:eastAsia="Times New Roman" w:cs="Calibri"/>
                <w:color w:val="000000"/>
                <w:kern w:val="0"/>
                <w:sz w:val="24"/>
                <w:szCs w:val="24"/>
                <w:lang w:eastAsia="en-US"/>
              </w:rPr>
              <w:t>If an individual is injured or becomes ill on Caregiver Grove Behavioral Health’ premises, the Human Resources Manager or Office Manager is immediately notified. The local emergency service (“911”) will be notified if necessary. </w:t>
            </w:r>
          </w:p>
          <w:p w:rsidRPr="008C6C5C" w:rsidR="008C6C5C" w:rsidP="008C6C5C" w:rsidRDefault="008C6C5C" w14:paraId="5E0DE35D" w14:textId="77777777">
            <w:pPr>
              <w:numPr>
                <w:ilvl w:val="0"/>
                <w:numId w:val="10"/>
              </w:numPr>
              <w:spacing w:before="0" w:after="0" w:line="240" w:lineRule="auto"/>
              <w:ind w:left="1185" w:firstLine="0"/>
              <w:textAlignment w:val="baseline"/>
              <w:rPr>
                <w:rFonts w:ascii="Calibri" w:hAnsi="Calibri" w:eastAsia="Times New Roman" w:cs="Calibri"/>
                <w:color w:val="595959"/>
                <w:kern w:val="0"/>
                <w:sz w:val="24"/>
                <w:szCs w:val="24"/>
                <w:lang w:eastAsia="en-US"/>
              </w:rPr>
            </w:pPr>
            <w:r w:rsidRPr="008C6C5C">
              <w:rPr>
                <w:rFonts w:ascii="Calibri" w:hAnsi="Calibri" w:eastAsia="Times New Roman" w:cs="Calibri"/>
                <w:color w:val="000000"/>
                <w:kern w:val="0"/>
                <w:sz w:val="24"/>
                <w:szCs w:val="24"/>
                <w:lang w:eastAsia="en-US"/>
              </w:rPr>
              <w:t>An incident report form will be completed by any staff that are involved in the incident or response. The report must include details regarding the injury or illness, responses taken, precipitating events, EMS involvement or refusal of EMS, and any other relevant information. </w:t>
            </w:r>
          </w:p>
          <w:p w:rsidRPr="008C6C5C" w:rsidR="008C6C5C" w:rsidP="008C6C5C" w:rsidRDefault="008C6C5C" w14:textId="482FA155" w14:paraId="7230BCE5">
            <w:pPr>
              <w:numPr>
                <w:ilvl w:val="0"/>
                <w:numId w:val="11"/>
              </w:numPr>
              <w:spacing w:before="0" w:after="0" w:line="240" w:lineRule="auto"/>
              <w:ind w:left="1185" w:firstLine="0"/>
              <w:textAlignment w:val="baseline"/>
              <w:rPr>
                <w:rFonts w:ascii="Times New Roman" w:hAnsi="Times New Roman" w:eastAsia="Times New Roman" w:cs="Times New Roman"/>
                <w:color w:val="595959"/>
                <w:kern w:val="0"/>
                <w:sz w:val="24"/>
                <w:szCs w:val="24"/>
                <w:lang w:eastAsia="en-US"/>
              </w:rPr>
            </w:pPr>
            <w:r w:rsidRPr="008C6C5C" w:rsidR="008C6C5C">
              <w:rPr>
                <w:rFonts w:ascii="Calibri" w:hAnsi="Calibri" w:eastAsia="Times New Roman" w:cs="Calibri"/>
                <w:color w:val="000000"/>
                <w:kern w:val="0"/>
                <w:sz w:val="24"/>
                <w:szCs w:val="24"/>
                <w:lang w:eastAsia="en-US"/>
              </w:rPr>
              <w:t xml:space="preserve">Once completed, the report must be </w:t>
            </w:r>
            <w:r w:rsidRPr="008C6C5C" w:rsidR="008C6C5C">
              <w:rPr>
                <w:rFonts w:ascii="Calibri" w:hAnsi="Calibri" w:eastAsia="Times New Roman" w:cs="Calibri"/>
                <w:color w:val="000000"/>
                <w:kern w:val="0"/>
                <w:sz w:val="24"/>
                <w:szCs w:val="24"/>
                <w:lang w:eastAsia="en-US"/>
              </w:rPr>
              <w:t xml:space="preserve">forwarded</w:t>
            </w:r>
            <w:r w:rsidRPr="008C6C5C" w:rsidR="008C6C5C">
              <w:rPr>
                <w:rFonts w:ascii="Calibri" w:hAnsi="Calibri" w:eastAsia="Times New Roman" w:cs="Calibri"/>
                <w:color w:val="000000"/>
                <w:kern w:val="0"/>
                <w:sz w:val="24"/>
                <w:szCs w:val="24"/>
                <w:lang w:eastAsia="en-US"/>
              </w:rPr>
              <w:t xml:space="preserve"> to Human Resources for further </w:t>
            </w:r>
            <w:r w:rsidRPr="008C6C5C" w:rsidR="008C6C5C">
              <w:rPr>
                <w:rFonts w:ascii="Calibri" w:hAnsi="Calibri" w:eastAsia="Times New Roman" w:cs="Calibri"/>
                <w:color w:val="000000"/>
                <w:kern w:val="0"/>
                <w:sz w:val="24"/>
                <w:szCs w:val="24"/>
                <w:lang w:eastAsia="en-US"/>
              </w:rPr>
              <w:t>actions</w:t>
            </w:r>
            <w:r w:rsidRPr="008C6C5C" w:rsidR="008C6C5C">
              <w:rPr>
                <w:rFonts w:ascii="Calibri" w:hAnsi="Calibri" w:eastAsia="Times New Roman" w:cs="Calibri"/>
                <w:color w:val="000000"/>
                <w:kern w:val="0"/>
                <w:sz w:val="24"/>
                <w:szCs w:val="24"/>
                <w:lang w:eastAsia="en-US"/>
              </w:rPr>
              <w:t>. </w:t>
            </w:r>
            <w:r w:rsidRPr="008C6C5C" w:rsidR="008C6C5C">
              <w:rPr>
                <w:rFonts w:ascii="Calibri" w:hAnsi="Calibri" w:eastAsia="Times New Roman" w:cs="Calibri"/>
                <w:color w:val="000000"/>
                <w:kern w:val="0"/>
                <w:sz w:val="24"/>
                <w:szCs w:val="24"/>
                <w:lang w:eastAsia="en-US"/>
              </w:rPr>
              <w:t> </w:t>
            </w:r>
          </w:p>
          <w:p w:rsidRPr="008C6C5C" w:rsidR="008C6C5C" w:rsidP="29BE3D39" w:rsidRDefault="008C6C5C" w14:paraId="3528A1AE" w14:textId="1E169329">
            <w:pPr>
              <w:spacing w:before="0" w:after="0" w:line="240" w:lineRule="auto"/>
              <w:ind/>
              <w:textAlignment w:val="baseline"/>
              <w:rPr>
                <w:rFonts w:ascii="Times New Roman" w:hAnsi="Times New Roman" w:eastAsia="Times New Roman" w:cs="Times New Roman"/>
                <w:color w:val="595959"/>
                <w:kern w:val="0"/>
                <w:sz w:val="24"/>
                <w:szCs w:val="24"/>
                <w:lang w:eastAsia="en-US"/>
              </w:rPr>
            </w:pPr>
          </w:p>
          <w:p w:rsidRPr="008C6C5C" w:rsidR="008C6C5C" w:rsidP="29BE3D39" w:rsidRDefault="008C6C5C" w14:paraId="42356E28" w14:textId="3FBE8354">
            <w:pPr>
              <w:spacing w:before="0" w:after="0" w:line="240" w:lineRule="auto"/>
              <w:ind/>
              <w:textAlignment w:val="baseline"/>
              <w:rPr>
                <w:rFonts w:ascii="Times New Roman" w:hAnsi="Times New Roman" w:eastAsia="Times New Roman" w:cs="Times New Roman"/>
                <w:color w:val="595959"/>
                <w:kern w:val="0"/>
                <w:sz w:val="24"/>
                <w:szCs w:val="24"/>
                <w:lang w:eastAsia="en-US"/>
              </w:rPr>
            </w:pPr>
          </w:p>
        </w:tc>
      </w:tr>
      <w:tr w:rsidR="432D18AC" w:rsidTr="29BE3D39" w14:paraId="0B8C8572">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4EF80006" w:rsidP="432D18AC" w:rsidRDefault="4EF80006" w14:paraId="28FDAB87" w14:textId="359CF257">
            <w:pPr>
              <w:spacing w:before="0" w:after="0" w:line="240" w:lineRule="auto"/>
              <w:jc w:val="both"/>
              <w:rPr>
                <w:rFonts w:ascii="Calibri" w:hAnsi="Calibri" w:eastAsia="Calibri" w:cs="Calibri"/>
                <w:noProof w:val="0"/>
                <w:sz w:val="24"/>
                <w:szCs w:val="24"/>
                <w:lang w:val="en-US"/>
              </w:rPr>
            </w:pPr>
            <w:r w:rsidRPr="432D18AC" w:rsidR="4EF80006">
              <w:rPr>
                <w:rFonts w:ascii="Calibri" w:hAnsi="Calibri" w:eastAsia="Calibri" w:cs="Calibri"/>
                <w:b w:val="1"/>
                <w:bCs w:val="1"/>
                <w:i w:val="0"/>
                <w:iCs w:val="0"/>
                <w:caps w:val="0"/>
                <w:smallCaps w:val="0"/>
                <w:noProof w:val="0"/>
                <w:color w:val="000000" w:themeColor="text1" w:themeTint="FF" w:themeShade="FF"/>
                <w:sz w:val="24"/>
                <w:szCs w:val="24"/>
                <w:lang w:val="en-US"/>
              </w:rPr>
              <w:t>APPLICABLE STANDARDS:</w:t>
            </w:r>
          </w:p>
        </w:tc>
        <w:tc>
          <w:tcPr>
            <w:tcW w:w="855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4EF80006" w:rsidP="432D18AC" w:rsidRDefault="4EF80006" w14:noSpellErr="1" w14:paraId="6A29643F">
            <w:pPr>
              <w:spacing w:before="0" w:after="0" w:line="240" w:lineRule="auto"/>
              <w:ind w:left="105" w:right="1125"/>
              <w:rPr>
                <w:rFonts w:ascii="Times New Roman" w:hAnsi="Times New Roman" w:eastAsia="Times New Roman" w:cs="Times New Roman"/>
                <w:color w:val="595959" w:themeColor="text1" w:themeTint="A6" w:themeShade="FF"/>
                <w:sz w:val="24"/>
                <w:szCs w:val="24"/>
                <w:lang w:eastAsia="en-US"/>
              </w:rPr>
            </w:pPr>
            <w:r w:rsidRPr="432D18AC" w:rsidR="4EF80006">
              <w:rPr>
                <w:rFonts w:ascii="Calibri" w:hAnsi="Calibri" w:eastAsia="Times New Roman" w:cs="Calibri"/>
                <w:color w:val="000000" w:themeColor="text1" w:themeTint="FF" w:themeShade="FF"/>
                <w:sz w:val="24"/>
                <w:szCs w:val="24"/>
                <w:lang w:eastAsia="en-US"/>
              </w:rPr>
              <w:t>OAC 5122-26-13; 5122-26-06; 5122-26-12; 5122-26-18 </w:t>
            </w:r>
          </w:p>
          <w:p w:rsidR="4EF80006" w:rsidP="29BE3D39" w:rsidRDefault="4EF80006" w14:paraId="68F91903" w14:textId="656D6625">
            <w:pPr>
              <w:spacing w:before="0" w:after="0" w:line="240" w:lineRule="auto"/>
              <w:ind w:left="105" w:right="1125"/>
              <w:rPr>
                <w:rFonts w:ascii="Times New Roman" w:hAnsi="Times New Roman" w:eastAsia="Times New Roman" w:cs="Times New Roman"/>
                <w:color w:val="000000" w:themeColor="text1" w:themeTint="FF" w:themeShade="FF"/>
                <w:sz w:val="24"/>
                <w:szCs w:val="24"/>
                <w:lang w:eastAsia="en-US"/>
              </w:rPr>
            </w:pPr>
            <w:r w:rsidRPr="29BE3D39" w:rsidR="4EF80006">
              <w:rPr>
                <w:rFonts w:ascii="Calibri" w:hAnsi="Calibri" w:eastAsia="Times New Roman" w:cs="Calibri"/>
                <w:color w:val="000000" w:themeColor="text1" w:themeTint="FF" w:themeShade="FF"/>
                <w:sz w:val="24"/>
                <w:szCs w:val="24"/>
                <w:lang w:eastAsia="en-US"/>
              </w:rPr>
              <w:t>CARF 1.H.1.; 1.H.2.; 1.H.6. </w:t>
            </w:r>
          </w:p>
          <w:p w:rsidR="4EF80006" w:rsidP="29BE3D39" w:rsidRDefault="4EF80006" w14:paraId="0C74ACA9" w14:textId="7722E3F0">
            <w:pPr>
              <w:spacing w:before="0" w:after="0" w:line="240" w:lineRule="auto"/>
              <w:ind w:left="105" w:right="1125"/>
              <w:rPr>
                <w:rFonts w:ascii="Calibri" w:hAnsi="Calibri" w:eastAsia="Times New Roman" w:cs="Calibri"/>
                <w:color w:val="000000" w:themeColor="text1" w:themeTint="FF" w:themeShade="FF"/>
                <w:sz w:val="24"/>
                <w:szCs w:val="24"/>
                <w:lang w:eastAsia="en-US"/>
              </w:rPr>
            </w:pPr>
          </w:p>
          <w:p w:rsidR="4EF80006" w:rsidP="29BE3D39" w:rsidRDefault="4EF80006" w14:paraId="402676E6" w14:textId="037E386D">
            <w:pPr>
              <w:spacing w:before="0" w:after="0" w:line="240" w:lineRule="auto"/>
              <w:ind w:left="105" w:right="1125"/>
              <w:rPr>
                <w:rFonts w:ascii="Calibri" w:hAnsi="Calibri" w:eastAsia="Times New Roman" w:cs="Calibri"/>
                <w:color w:val="000000" w:themeColor="text1" w:themeTint="FF" w:themeShade="FF"/>
                <w:sz w:val="24"/>
                <w:szCs w:val="24"/>
                <w:lang w:eastAsia="en-US"/>
              </w:rPr>
            </w:pPr>
          </w:p>
        </w:tc>
      </w:tr>
      <w:tr w:rsidRPr="008C6C5C" w:rsidR="008C6C5C" w:rsidTr="29BE3D39" w14:paraId="3FACB4F3" w14:textId="77777777">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C6C5C" w:rsidR="008C6C5C" w:rsidP="008C6C5C" w:rsidRDefault="008C6C5C" w14:paraId="3BEDD28A"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8C6C5C">
              <w:rPr>
                <w:rFonts w:ascii="Calibri" w:hAnsi="Calibri" w:eastAsia="Times New Roman" w:cs="Calibri"/>
                <w:b/>
                <w:bCs/>
                <w:color w:val="auto"/>
                <w:kern w:val="0"/>
                <w:sz w:val="24"/>
                <w:szCs w:val="24"/>
                <w:lang w:eastAsia="en-US"/>
              </w:rPr>
              <w:t>EXCEPTIONS:</w:t>
            </w:r>
            <w:r w:rsidRPr="008C6C5C">
              <w:rPr>
                <w:rFonts w:ascii="Calibri" w:hAnsi="Calibri" w:eastAsia="Times New Roman" w:cs="Calibri"/>
                <w:color w:val="auto"/>
                <w:kern w:val="0"/>
                <w:sz w:val="24"/>
                <w:szCs w:val="24"/>
                <w:lang w:eastAsia="en-US"/>
              </w:rPr>
              <w:t> </w:t>
            </w:r>
          </w:p>
        </w:tc>
        <w:tc>
          <w:tcPr>
            <w:tcW w:w="855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C6C5C" w:rsidR="008C6C5C" w:rsidP="29BE3D39" w:rsidRDefault="008C6C5C" w14:textId="77777777" w14:paraId="66BBAFF9">
            <w:pPr>
              <w:spacing w:before="0" w:after="0" w:line="240" w:lineRule="auto"/>
              <w:jc w:val="both"/>
              <w:textAlignment w:val="baseline"/>
              <w:rPr>
                <w:rFonts w:ascii="Times New Roman" w:hAnsi="Times New Roman" w:eastAsia="Times New Roman" w:cs="Times New Roman"/>
                <w:color w:val="595959" w:themeColor="text1" w:themeTint="A6" w:themeShade="FF"/>
                <w:sz w:val="24"/>
                <w:szCs w:val="24"/>
                <w:lang w:eastAsia="en-US"/>
              </w:rPr>
            </w:pPr>
            <w:r w:rsidRPr="008C6C5C" w:rsidR="008C6C5C">
              <w:rPr>
                <w:rFonts w:ascii="Calibri" w:hAnsi="Calibri" w:eastAsia="Times New Roman" w:cs="Calibri"/>
                <w:color w:val="auto"/>
                <w:kern w:val="0"/>
                <w:sz w:val="24"/>
                <w:szCs w:val="24"/>
                <w:lang w:eastAsia="en-US"/>
              </w:rPr>
              <w:t> </w:t>
            </w:r>
          </w:p>
          <w:p w:rsidRPr="008C6C5C" w:rsidR="008C6C5C" w:rsidP="29BE3D39" w:rsidRDefault="008C6C5C" w14:paraId="0042B42E" w14:textId="54A92A74">
            <w:pPr>
              <w:spacing w:before="0" w:after="0" w:line="240" w:lineRule="auto"/>
              <w:jc w:val="both"/>
              <w:textAlignment w:val="baseline"/>
              <w:rPr>
                <w:rFonts w:ascii="Calibri" w:hAnsi="Calibri" w:eastAsia="Times New Roman" w:cs="Calibri"/>
                <w:color w:val="auto"/>
                <w:sz w:val="24"/>
                <w:szCs w:val="24"/>
                <w:lang w:eastAsia="en-US"/>
              </w:rPr>
            </w:pPr>
          </w:p>
          <w:p w:rsidRPr="008C6C5C" w:rsidR="008C6C5C" w:rsidP="29BE3D39" w:rsidRDefault="008C6C5C" w14:paraId="2DB2CE9A" w14:textId="6EFE9679">
            <w:pPr>
              <w:spacing w:before="0" w:after="0" w:line="240" w:lineRule="auto"/>
              <w:jc w:val="both"/>
              <w:textAlignment w:val="baseline"/>
              <w:rPr>
                <w:rFonts w:ascii="Calibri" w:hAnsi="Calibri" w:eastAsia="Times New Roman" w:cs="Calibri"/>
                <w:color w:val="auto"/>
                <w:kern w:val="0"/>
                <w:sz w:val="24"/>
                <w:szCs w:val="24"/>
                <w:lang w:eastAsia="en-US"/>
              </w:rPr>
            </w:pPr>
          </w:p>
        </w:tc>
      </w:tr>
      <w:tr w:rsidRPr="008C6C5C" w:rsidR="008C6C5C" w:rsidTr="29BE3D39" w14:paraId="4B270E61" w14:textId="77777777">
        <w:trPr>
          <w:trHeight w:val="4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C6C5C" w:rsidR="008C6C5C" w:rsidP="008C6C5C" w:rsidRDefault="008C6C5C" w14:paraId="5FA6A14C"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8C6C5C">
              <w:rPr>
                <w:rFonts w:ascii="Calibri" w:hAnsi="Calibri" w:eastAsia="Times New Roman" w:cs="Calibri"/>
                <w:b/>
                <w:bCs/>
                <w:color w:val="auto"/>
                <w:kern w:val="0"/>
                <w:sz w:val="24"/>
                <w:szCs w:val="24"/>
                <w:lang w:eastAsia="en-US"/>
              </w:rPr>
              <w:t>APPROVERS:</w:t>
            </w:r>
            <w:r w:rsidRPr="008C6C5C">
              <w:rPr>
                <w:rFonts w:ascii="Calibri" w:hAnsi="Calibri" w:eastAsia="Times New Roman" w:cs="Calibri"/>
                <w:color w:val="auto"/>
                <w:kern w:val="0"/>
                <w:sz w:val="24"/>
                <w:szCs w:val="24"/>
                <w:lang w:eastAsia="en-US"/>
              </w:rPr>
              <w:t> </w:t>
            </w:r>
          </w:p>
        </w:tc>
        <w:tc>
          <w:tcPr>
            <w:tcW w:w="855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C6C5C" w:rsidR="008C6C5C" w:rsidP="29BE3D39" w:rsidRDefault="008C6C5C" w14:textId="66052DB0" w14:paraId="2A6C4BB5">
            <w:pPr>
              <w:pStyle w:val="Normal"/>
              <w:pBdr>
                <w:bottom w:val="single" w:color="000000" w:sz="12" w:space="1"/>
              </w:pBdr>
              <w:spacing w:before="40" w:after="0" w:line="240" w:lineRule="auto"/>
              <w:textAlignment w:val="baseline"/>
              <w:rPr>
                <w:rFonts w:ascii="Rastanty Cortez" w:hAnsi="Rastanty Cortez" w:eastAsia="Rastanty Cortez" w:cs="Rastanty Cortez"/>
                <w:b w:val="0"/>
                <w:bCs w:val="0"/>
                <w:i w:val="0"/>
                <w:iCs w:val="0"/>
                <w:caps w:val="0"/>
                <w:smallCaps w:val="0"/>
                <w:noProof w:val="0"/>
                <w:color w:val="000000" w:themeColor="text1" w:themeTint="FF" w:themeShade="FF"/>
                <w:sz w:val="48"/>
                <w:szCs w:val="48"/>
                <w:lang w:val="en-US"/>
              </w:rPr>
            </w:pPr>
            <w:r w:rsidRPr="008C6C5C" w:rsidR="008C6C5C">
              <w:rPr>
                <w:rFonts w:ascii="Calibri" w:hAnsi="Calibri" w:eastAsia="Times New Roman" w:cs="Calibri"/>
                <w:color w:val="auto"/>
                <w:kern w:val="0"/>
                <w:sz w:val="24"/>
                <w:szCs w:val="24"/>
                <w:lang w:eastAsia="en-US"/>
              </w:rPr>
              <w:t> </w:t>
            </w:r>
          </w:p>
          <w:p w:rsidRPr="008C6C5C" w:rsidR="008C6C5C" w:rsidP="29BE3D39" w:rsidRDefault="008C6C5C" w14:paraId="525B67C1" w14:textId="58384FDA">
            <w:pPr>
              <w:pStyle w:val="Normal"/>
              <w:pBdr>
                <w:bottom w:val="single" w:color="000000" w:sz="12" w:space="1"/>
              </w:pBdr>
              <w:spacing w:before="40" w:after="0" w:line="240" w:lineRule="auto"/>
              <w:textAlignment w:val="baseline"/>
              <w:rPr>
                <w:rFonts w:ascii="Calibri" w:hAnsi="Calibri" w:eastAsia="Times New Roman" w:cs="Calibri"/>
                <w:color w:val="auto"/>
                <w:sz w:val="24"/>
                <w:szCs w:val="24"/>
                <w:lang w:eastAsia="en-US"/>
              </w:rPr>
            </w:pPr>
          </w:p>
          <w:p w:rsidRPr="008C6C5C" w:rsidR="008C6C5C" w:rsidP="29BE3D39" w:rsidRDefault="008C6C5C" w14:paraId="6986F9B0" w14:textId="7A5078E0">
            <w:pPr>
              <w:pStyle w:val="Normal"/>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29BE3D39" w:rsidR="355E0C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Chass Rice | </w:t>
            </w:r>
            <w:r w:rsidRPr="29BE3D39" w:rsidR="686F9F72">
              <w:rPr>
                <w:rFonts w:ascii="Calibri" w:hAnsi="Calibri" w:eastAsia="Calibri" w:cs="Calibri"/>
                <w:b w:val="0"/>
                <w:bCs w:val="0"/>
                <w:i w:val="0"/>
                <w:iCs w:val="0"/>
                <w:caps w:val="0"/>
                <w:smallCaps w:val="0"/>
                <w:noProof w:val="0"/>
                <w:color w:val="000000" w:themeColor="text1" w:themeTint="FF" w:themeShade="FF"/>
                <w:sz w:val="22"/>
                <w:szCs w:val="22"/>
                <w:lang w:val="en-US"/>
              </w:rPr>
              <w:t>Vice President, Business Strategy &amp; Administration</w:t>
            </w:r>
          </w:p>
          <w:p w:rsidRPr="008C6C5C" w:rsidR="008C6C5C" w:rsidP="29BE3D39" w:rsidRDefault="008C6C5C" w14:paraId="3B32E5F2" w14:textId="37CA9440">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8C6C5C" w:rsidR="008C6C5C" w:rsidP="29BE3D39" w:rsidRDefault="008C6C5C" w14:paraId="2FB5C179" w14:textId="2F404CA4">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8C6C5C" w:rsidR="008C6C5C" w:rsidP="29BE3D39" w:rsidRDefault="008C6C5C" w14:paraId="1C0E003D" w14:textId="58E6F1ED">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29BE3D39" w:rsidR="686F9F7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Juenethia Fisher </w:t>
            </w:r>
            <w:r w:rsidRPr="29BE3D39" w:rsidR="0638C7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9BE3D39" w:rsidR="1213D6BD">
              <w:rPr>
                <w:rFonts w:ascii="Calibri" w:hAnsi="Calibri" w:eastAsia="Calibri" w:cs="Calibri"/>
                <w:b w:val="0"/>
                <w:bCs w:val="0"/>
                <w:i w:val="0"/>
                <w:iCs w:val="0"/>
                <w:caps w:val="0"/>
                <w:smallCaps w:val="0"/>
                <w:noProof w:val="0"/>
                <w:color w:val="000000" w:themeColor="text1" w:themeTint="FF" w:themeShade="FF"/>
                <w:sz w:val="22"/>
                <w:szCs w:val="22"/>
                <w:lang w:val="en-US"/>
              </w:rPr>
              <w:t>Chief Financial Officer (CFO)</w:t>
            </w:r>
          </w:p>
          <w:p w:rsidR="29BE3D39" w:rsidP="29BE3D39" w:rsidRDefault="29BE3D39" w14:paraId="25884EA4" w14:textId="4A3AB5FD">
            <w:pPr>
              <w:pStyle w:val="Normal"/>
              <w:spacing w:before="0" w:after="0" w:line="240" w:lineRule="auto"/>
              <w:rPr>
                <w:rFonts w:ascii="Calibri" w:hAnsi="Calibri" w:eastAsia="Times New Roman" w:cs="Calibri"/>
                <w:color w:val="auto"/>
                <w:sz w:val="24"/>
                <w:szCs w:val="24"/>
                <w:lang w:eastAsia="en-US"/>
              </w:rPr>
            </w:pPr>
          </w:p>
          <w:p w:rsidRPr="008C6C5C" w:rsidR="008C6C5C" w:rsidP="432D18AC" w:rsidRDefault="008C6C5C" w14:paraId="1686C457" w14:textId="6D7001F1">
            <w:pPr>
              <w:spacing w:before="0" w:after="0" w:line="240" w:lineRule="auto"/>
              <w:textAlignment w:val="baseline"/>
              <w:rPr>
                <w:rFonts w:ascii="Calibri" w:hAnsi="Calibri" w:eastAsia="Times New Roman" w:cs="Calibri"/>
                <w:color w:val="auto"/>
                <w:kern w:val="0"/>
                <w:sz w:val="24"/>
                <w:szCs w:val="24"/>
                <w:lang w:eastAsia="en-US"/>
              </w:rPr>
            </w:pPr>
          </w:p>
        </w:tc>
      </w:tr>
    </w:tbl>
    <w:p w:rsidRPr="008C6C5C" w:rsidR="00B36802" w:rsidP="008C6C5C" w:rsidRDefault="00B36802" w14:paraId="449A09F7" w14:textId="3BDB131B">
      <w:pPr>
        <w:spacing w:before="0" w:after="0" w:line="240" w:lineRule="auto"/>
        <w:textAlignment w:val="baseline"/>
        <w:rPr>
          <w:rFonts w:ascii="Segoe UI" w:hAnsi="Segoe UI" w:eastAsia="Times New Roman" w:cs="Segoe UI"/>
          <w:color w:val="595959"/>
          <w:kern w:val="0"/>
          <w:sz w:val="18"/>
          <w:szCs w:val="18"/>
          <w:lang w:eastAsia="en-US"/>
        </w:rPr>
      </w:pPr>
    </w:p>
    <w:sectPr w:rsidRPr="008C6C5C" w:rsidR="00B36802" w:rsidSect="00840D97">
      <w:headerReference w:type="default" r:id="rId11"/>
      <w:footerReference w:type="default" r:id="rId12"/>
      <w:type w:val="continuous"/>
      <w:pgSz w:w="12240" w:h="15840" w:orient="portrait"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41D5" w:rsidP="00D45945" w:rsidRDefault="00A741D5" w14:paraId="0CB6192A" w14:textId="77777777">
      <w:pPr>
        <w:spacing w:before="0" w:after="0" w:line="240" w:lineRule="auto"/>
      </w:pPr>
      <w:r>
        <w:separator/>
      </w:r>
    </w:p>
  </w:endnote>
  <w:endnote w:type="continuationSeparator" w:id="0">
    <w:p w:rsidR="00A741D5" w:rsidP="00D45945" w:rsidRDefault="00A741D5" w14:paraId="55854138"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1535874703"/>
      <w:docPartObj>
        <w:docPartGallery w:val="Page Numbers (Bottom of Page)"/>
        <w:docPartUnique/>
      </w:docPartObj>
    </w:sdtPr>
    <w:sdtContent>
      <w:sdt>
        <w:sdtPr>
          <w:id w:val="1728636285"/>
          <w:docPartObj>
            <w:docPartGallery w:val="Page Numbers (Top of Page)"/>
            <w:docPartUnique/>
          </w:docPartObj>
        </w:sdtPr>
        <w:sdtContent>
          <w:p w:rsidR="001C2C5B" w:rsidRDefault="001C2C5B" w14:paraId="5E54751F" w14:textId="436344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C2C5B" w:rsidRDefault="00946800" w14:paraId="3E20D55B" w14:textId="360C6E6D">
    <w:pPr>
      <w:pStyle w:val="Footer"/>
    </w:pPr>
    <w:r>
      <w:rPr>
        <w:noProof/>
      </w:rPr>
      <mc:AlternateContent>
        <mc:Choice Requires="wps">
          <w:drawing>
            <wp:anchor distT="0" distB="0" distL="114300" distR="114300" simplePos="0" relativeHeight="251663360" behindDoc="0" locked="0" layoutInCell="1" allowOverlap="1" wp14:anchorId="15F52E5B" wp14:editId="53257BA3">
              <wp:simplePos x="0" y="0"/>
              <wp:positionH relativeFrom="column">
                <wp:posOffset>-482070</wp:posOffset>
              </wp:positionH>
              <wp:positionV relativeFrom="paragraph">
                <wp:posOffset>222267</wp:posOffset>
              </wp:positionV>
              <wp:extent cx="7772400" cy="342764"/>
              <wp:effectExtent l="0" t="0" r="0" b="635"/>
              <wp:wrapNone/>
              <wp:docPr id="13" name="Rectangle 1"/>
              <wp:cNvGraphicFramePr/>
              <a:graphic xmlns:a="http://schemas.openxmlformats.org/drawingml/2006/main">
                <a:graphicData uri="http://schemas.microsoft.com/office/word/2010/wordprocessingShape">
                  <wps:wsp>
                    <wps:cNvSpPr/>
                    <wps:spPr>
                      <a:xfrm rot="10800000">
                        <a:off x="0" y="0"/>
                        <a:ext cx="7772400" cy="34276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7.95pt;margin-top:17.5pt;width:612pt;height:27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d="f" strokeweight="1pt" w14:anchorId="6B0D1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41D5" w:rsidP="00D45945" w:rsidRDefault="00A741D5" w14:paraId="38957985" w14:textId="77777777">
      <w:pPr>
        <w:spacing w:before="0" w:after="0" w:line="240" w:lineRule="auto"/>
      </w:pPr>
      <w:r>
        <w:separator/>
      </w:r>
    </w:p>
  </w:footnote>
  <w:footnote w:type="continuationSeparator" w:id="0">
    <w:p w:rsidR="00A741D5" w:rsidP="00D45945" w:rsidRDefault="00A741D5" w14:paraId="63E6477C"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2510" w:type="dxa"/>
      <w:tblInd w:w="-8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10"/>
    </w:tblGrid>
    <w:tr w:rsidR="00946800" w:rsidTr="00946800" w14:paraId="2AA0D41A" w14:textId="77777777">
      <w:trPr>
        <w:trHeight w:val="980"/>
      </w:trPr>
      <w:tc>
        <w:tcPr>
          <w:tcW w:w="12510" w:type="dxa"/>
        </w:tcPr>
        <w:p w:rsidR="00946800" w:rsidP="00946800" w:rsidRDefault="00946800" w14:paraId="478A95C7" w14:textId="5BBF59C3">
          <w:pPr>
            <w:pStyle w:val="Header"/>
            <w:tabs>
              <w:tab w:val="left" w:pos="3225"/>
            </w:tabs>
            <w:rPr>
              <w:noProof/>
              <w:color w:val="000000" w:themeColor="text1"/>
              <w:lang w:eastAsia="en-US"/>
            </w:rPr>
          </w:pPr>
          <w:r>
            <w:rPr>
              <w:noProof/>
            </w:rPr>
            <w:drawing>
              <wp:inline distT="0" distB="0" distL="0" distR="0" wp14:anchorId="42AB9E72" wp14:editId="4CEA4D16">
                <wp:extent cx="1971675" cy="796660"/>
                <wp:effectExtent l="0" t="0" r="0" b="3810"/>
                <wp:docPr id="1575863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32D7D9" wp14:editId="788F6D61">
                <wp:extent cx="1971675" cy="796660"/>
                <wp:effectExtent l="0" t="0" r="0" b="3810"/>
                <wp:docPr id="1309877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6E36C66" wp14:editId="6DC267BC">
                <wp:extent cx="1971675" cy="796660"/>
                <wp:effectExtent l="0" t="0" r="0" b="3810"/>
                <wp:docPr id="457479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5510508" wp14:editId="66A77728">
                <wp:extent cx="1532611" cy="796290"/>
                <wp:effectExtent l="0" t="0" r="0" b="3810"/>
                <wp:docPr id="65847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l="22232" b="43041"/>
                        <a:stretch/>
                      </pic:blipFill>
                      <pic:spPr bwMode="auto">
                        <a:xfrm>
                          <a:off x="0" y="0"/>
                          <a:ext cx="1536199" cy="798154"/>
                        </a:xfrm>
                        <a:prstGeom prst="rect">
                          <a:avLst/>
                        </a:prstGeom>
                        <a:ln>
                          <a:noFill/>
                        </a:ln>
                        <a:extLst>
                          <a:ext uri="{53640926-AAD7-44D8-BBD7-CCE9431645EC}">
                            <a14:shadowObscured xmlns:a14="http://schemas.microsoft.com/office/drawing/2010/main"/>
                          </a:ext>
                        </a:extLst>
                      </pic:spPr>
                    </pic:pic>
                  </a:graphicData>
                </a:graphic>
              </wp:inline>
            </w:drawing>
          </w:r>
        </w:p>
      </w:tc>
    </w:tr>
    <w:tr w:rsidR="00946800" w:rsidTr="00946800" w14:paraId="4B7A2E67" w14:textId="77777777">
      <w:tc>
        <w:tcPr>
          <w:tcW w:w="12510" w:type="dxa"/>
        </w:tcPr>
        <w:p w:rsidR="00946800" w:rsidRDefault="00946800" w14:paraId="76F5B6FE" w14:textId="15F19F36">
          <w:pPr>
            <w:pStyle w:val="Header"/>
            <w:rPr>
              <w:noProof/>
              <w:color w:val="000000" w:themeColor="text1"/>
              <w:lang w:eastAsia="en-US"/>
            </w:rPr>
          </w:pPr>
          <w:r>
            <w:rPr>
              <w:noProof/>
              <w:color w:val="000000" w:themeColor="text1"/>
              <w:lang w:eastAsia="en-US"/>
            </w:rPr>
            <w:drawing>
              <wp:inline distT="0" distB="0" distL="0" distR="0" wp14:anchorId="7175938F" wp14:editId="1DB28810">
                <wp:extent cx="1270635" cy="735981"/>
                <wp:effectExtent l="0" t="0" r="5715" b="6985"/>
                <wp:docPr id="970742732" name="Picture 2" descr="A logo with blu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42732" name="Picture 2" descr="A logo with blue dots and lines&#10;&#10;Description automatically generated"/>
                        <pic:cNvPicPr/>
                      </pic:nvPicPr>
                      <pic:blipFill rotWithShape="1">
                        <a:blip r:embed="rId2">
                          <a:extLst>
                            <a:ext uri="{28A0092B-C50C-407E-A947-70E740481C1C}">
                              <a14:useLocalDpi xmlns:a14="http://schemas.microsoft.com/office/drawing/2010/main" val="0"/>
                            </a:ext>
                          </a:extLst>
                        </a:blip>
                        <a:srcRect l="14702" t="24203" b="26390"/>
                        <a:stretch/>
                      </pic:blipFill>
                      <pic:spPr bwMode="auto">
                        <a:xfrm>
                          <a:off x="0" y="0"/>
                          <a:ext cx="1280630" cy="741770"/>
                        </a:xfrm>
                        <a:prstGeom prst="rect">
                          <a:avLst/>
                        </a:prstGeom>
                        <a:ln>
                          <a:noFill/>
                        </a:ln>
                        <a:extLst>
                          <a:ext uri="{53640926-AAD7-44D8-BBD7-CCE9431645EC}">
                            <a14:shadowObscured xmlns:a14="http://schemas.microsoft.com/office/drawing/2010/main"/>
                          </a:ext>
                        </a:extLst>
                      </pic:spPr>
                    </pic:pic>
                  </a:graphicData>
                </a:graphic>
              </wp:inline>
            </w:drawing>
          </w:r>
        </w:p>
      </w:tc>
    </w:tr>
  </w:tbl>
  <w:p w:rsidR="00D45945" w:rsidRDefault="00D45945" w14:paraId="5C64908E" w14:textId="0EF88139">
    <w:pPr>
      <w:pStyle w:val="Header"/>
      <w:rPr>
        <w:noProof/>
        <w:color w:val="000000" w:themeColor="text1"/>
        <w:lang w:eastAsia="en-US"/>
      </w:rPr>
    </w:pPr>
    <w:r w:rsidRPr="00615018">
      <w:rPr>
        <w:noProof/>
        <w:color w:val="000000" w:themeColor="text1"/>
        <w:lang w:eastAsia="en-US"/>
      </w:rPr>
      <w:t xml:space="preserve"> </w:t>
    </w:r>
  </w:p>
  <w:p w:rsidR="00E36BB1" w:rsidRDefault="00E36BB1" w14:paraId="190A72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6884"/>
    <w:multiLevelType w:val="hybridMultilevel"/>
    <w:tmpl w:val="DA0EC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61549E"/>
    <w:multiLevelType w:val="hybridMultilevel"/>
    <w:tmpl w:val="FA2E3FFE"/>
    <w:lvl w:ilvl="0" w:tplc="664A8B6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0F4E07"/>
    <w:multiLevelType w:val="hybridMultilevel"/>
    <w:tmpl w:val="37B0D64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12535C5"/>
    <w:multiLevelType w:val="hybridMultilevel"/>
    <w:tmpl w:val="1CDA4148"/>
    <w:lvl w:ilvl="0" w:tplc="252664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939F3"/>
    <w:multiLevelType w:val="hybridMultilevel"/>
    <w:tmpl w:val="B756F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028487D"/>
    <w:multiLevelType w:val="multilevel"/>
    <w:tmpl w:val="3F90E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E06DAD"/>
    <w:multiLevelType w:val="multilevel"/>
    <w:tmpl w:val="C4BE5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410DED"/>
    <w:multiLevelType w:val="hybridMultilevel"/>
    <w:tmpl w:val="D75A2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FF57BBA"/>
    <w:multiLevelType w:val="hybridMultilevel"/>
    <w:tmpl w:val="EA206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0DE7B54"/>
    <w:multiLevelType w:val="hybridMultilevel"/>
    <w:tmpl w:val="2C367A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5792735"/>
    <w:multiLevelType w:val="multilevel"/>
    <w:tmpl w:val="9808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7990767">
    <w:abstractNumId w:val="0"/>
  </w:num>
  <w:num w:numId="2" w16cid:durableId="376662114">
    <w:abstractNumId w:val="7"/>
  </w:num>
  <w:num w:numId="3" w16cid:durableId="693576223">
    <w:abstractNumId w:val="3"/>
  </w:num>
  <w:num w:numId="4" w16cid:durableId="1776748253">
    <w:abstractNumId w:val="9"/>
  </w:num>
  <w:num w:numId="5" w16cid:durableId="971444006">
    <w:abstractNumId w:val="2"/>
  </w:num>
  <w:num w:numId="6" w16cid:durableId="1785466167">
    <w:abstractNumId w:val="4"/>
  </w:num>
  <w:num w:numId="7" w16cid:durableId="1949465693">
    <w:abstractNumId w:val="8"/>
  </w:num>
  <w:num w:numId="8" w16cid:durableId="929700219">
    <w:abstractNumId w:val="1"/>
  </w:num>
  <w:num w:numId="9" w16cid:durableId="54013681">
    <w:abstractNumId w:val="10"/>
  </w:num>
  <w:num w:numId="10" w16cid:durableId="1860196046">
    <w:abstractNumId w:val="6"/>
  </w:num>
  <w:num w:numId="11" w16cid:durableId="1325011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B1"/>
    <w:rsid w:val="00020F21"/>
    <w:rsid w:val="00026288"/>
    <w:rsid w:val="00040031"/>
    <w:rsid w:val="000500C7"/>
    <w:rsid w:val="00070634"/>
    <w:rsid w:val="00083BAA"/>
    <w:rsid w:val="000A6F13"/>
    <w:rsid w:val="000B076A"/>
    <w:rsid w:val="000F393D"/>
    <w:rsid w:val="001766D6"/>
    <w:rsid w:val="0017722C"/>
    <w:rsid w:val="00177C41"/>
    <w:rsid w:val="00185805"/>
    <w:rsid w:val="001A57FD"/>
    <w:rsid w:val="001B7569"/>
    <w:rsid w:val="001C2C5B"/>
    <w:rsid w:val="001D5D23"/>
    <w:rsid w:val="001D7EAF"/>
    <w:rsid w:val="001E2C1B"/>
    <w:rsid w:val="002144B5"/>
    <w:rsid w:val="00237252"/>
    <w:rsid w:val="002B34F0"/>
    <w:rsid w:val="002C4AD9"/>
    <w:rsid w:val="002C5048"/>
    <w:rsid w:val="00361E26"/>
    <w:rsid w:val="003E24CA"/>
    <w:rsid w:val="003E24DF"/>
    <w:rsid w:val="003F6F57"/>
    <w:rsid w:val="00410483"/>
    <w:rsid w:val="00415E80"/>
    <w:rsid w:val="00423DAC"/>
    <w:rsid w:val="0043267C"/>
    <w:rsid w:val="00450BB2"/>
    <w:rsid w:val="004A2B0D"/>
    <w:rsid w:val="004E10F5"/>
    <w:rsid w:val="004F123C"/>
    <w:rsid w:val="00501380"/>
    <w:rsid w:val="00504736"/>
    <w:rsid w:val="0051181C"/>
    <w:rsid w:val="00526C06"/>
    <w:rsid w:val="00564809"/>
    <w:rsid w:val="005C2210"/>
    <w:rsid w:val="00615018"/>
    <w:rsid w:val="0062123A"/>
    <w:rsid w:val="006445F5"/>
    <w:rsid w:val="00645DF8"/>
    <w:rsid w:val="00646E75"/>
    <w:rsid w:val="00651FEC"/>
    <w:rsid w:val="0065258E"/>
    <w:rsid w:val="00663BA0"/>
    <w:rsid w:val="0067693A"/>
    <w:rsid w:val="006B4163"/>
    <w:rsid w:val="006E4133"/>
    <w:rsid w:val="006F6F10"/>
    <w:rsid w:val="00712765"/>
    <w:rsid w:val="007416FC"/>
    <w:rsid w:val="007553ED"/>
    <w:rsid w:val="00783E79"/>
    <w:rsid w:val="007852CA"/>
    <w:rsid w:val="007B0919"/>
    <w:rsid w:val="007B195E"/>
    <w:rsid w:val="007B1C09"/>
    <w:rsid w:val="007B5AE8"/>
    <w:rsid w:val="007C783D"/>
    <w:rsid w:val="007D406F"/>
    <w:rsid w:val="007E6220"/>
    <w:rsid w:val="007F20FF"/>
    <w:rsid w:val="007F5192"/>
    <w:rsid w:val="008048FB"/>
    <w:rsid w:val="008109A0"/>
    <w:rsid w:val="00832768"/>
    <w:rsid w:val="00840D97"/>
    <w:rsid w:val="0085082E"/>
    <w:rsid w:val="008C6C5C"/>
    <w:rsid w:val="008D2A43"/>
    <w:rsid w:val="00905959"/>
    <w:rsid w:val="00914F3A"/>
    <w:rsid w:val="00946800"/>
    <w:rsid w:val="009823FE"/>
    <w:rsid w:val="00984777"/>
    <w:rsid w:val="0099334A"/>
    <w:rsid w:val="009C5E2C"/>
    <w:rsid w:val="009F5BC7"/>
    <w:rsid w:val="00A07593"/>
    <w:rsid w:val="00A141E8"/>
    <w:rsid w:val="00A1658E"/>
    <w:rsid w:val="00A50546"/>
    <w:rsid w:val="00A741D5"/>
    <w:rsid w:val="00A818BB"/>
    <w:rsid w:val="00A8540D"/>
    <w:rsid w:val="00A96CF8"/>
    <w:rsid w:val="00AB1063"/>
    <w:rsid w:val="00AB37ED"/>
    <w:rsid w:val="00AC545B"/>
    <w:rsid w:val="00AF700D"/>
    <w:rsid w:val="00B11EC8"/>
    <w:rsid w:val="00B157B0"/>
    <w:rsid w:val="00B36802"/>
    <w:rsid w:val="00B416EE"/>
    <w:rsid w:val="00B42730"/>
    <w:rsid w:val="00B50294"/>
    <w:rsid w:val="00B53DBB"/>
    <w:rsid w:val="00B713FE"/>
    <w:rsid w:val="00BB6380"/>
    <w:rsid w:val="00BF664E"/>
    <w:rsid w:val="00C535CB"/>
    <w:rsid w:val="00C613AF"/>
    <w:rsid w:val="00C70786"/>
    <w:rsid w:val="00C77822"/>
    <w:rsid w:val="00C8222A"/>
    <w:rsid w:val="00CE08E9"/>
    <w:rsid w:val="00CE687D"/>
    <w:rsid w:val="00D30C2B"/>
    <w:rsid w:val="00D449B4"/>
    <w:rsid w:val="00D45945"/>
    <w:rsid w:val="00D619F1"/>
    <w:rsid w:val="00D66593"/>
    <w:rsid w:val="00D90069"/>
    <w:rsid w:val="00DC360C"/>
    <w:rsid w:val="00DD7870"/>
    <w:rsid w:val="00E11988"/>
    <w:rsid w:val="00E36BB1"/>
    <w:rsid w:val="00E55D74"/>
    <w:rsid w:val="00E612AD"/>
    <w:rsid w:val="00E6540C"/>
    <w:rsid w:val="00E81E2A"/>
    <w:rsid w:val="00EB2569"/>
    <w:rsid w:val="00ED220B"/>
    <w:rsid w:val="00EE0952"/>
    <w:rsid w:val="00EE12E4"/>
    <w:rsid w:val="00F05825"/>
    <w:rsid w:val="00F5070E"/>
    <w:rsid w:val="00F72F94"/>
    <w:rsid w:val="00F80163"/>
    <w:rsid w:val="00FB2D62"/>
    <w:rsid w:val="00FB6231"/>
    <w:rsid w:val="00FE0F43"/>
    <w:rsid w:val="0638C759"/>
    <w:rsid w:val="0A36666E"/>
    <w:rsid w:val="1213D6BD"/>
    <w:rsid w:val="13F7FED9"/>
    <w:rsid w:val="14126CEB"/>
    <w:rsid w:val="170A955B"/>
    <w:rsid w:val="17C984F2"/>
    <w:rsid w:val="29BE3D39"/>
    <w:rsid w:val="32722F9E"/>
    <w:rsid w:val="355E0C26"/>
    <w:rsid w:val="36B60903"/>
    <w:rsid w:val="42184D5F"/>
    <w:rsid w:val="432D18AC"/>
    <w:rsid w:val="47371242"/>
    <w:rsid w:val="495E5D62"/>
    <w:rsid w:val="4BD16D1F"/>
    <w:rsid w:val="4DC0CB2D"/>
    <w:rsid w:val="4EF80006"/>
    <w:rsid w:val="53DAB76E"/>
    <w:rsid w:val="66F3B5A3"/>
    <w:rsid w:val="686F9F72"/>
    <w:rsid w:val="6C44C6D5"/>
    <w:rsid w:val="731FCB06"/>
    <w:rsid w:val="7340DD0F"/>
    <w:rsid w:val="7D04F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4ED2"/>
  <w14:defaultImageDpi w14:val="32767"/>
  <w15:chartTrackingRefBased/>
  <w15:docId w15:val="{44382D83-C12C-4D7C-AB55-1BFD1FFB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uiPriority="6" w:semiHidden="1" w:unhideWhenUsed="1" w:qFormat="1"/>
    <w:lsdException w:name="Signature" w:uiPriority="0"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hAnsiTheme="majorHAnsi" w:eastAsiaTheme="majorEastAsia"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hAnsiTheme="majorHAnsi" w:eastAsiaTheme="majorEastAsia" w:cstheme="majorBidi"/>
      <w:color w:val="72992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3E24DF"/>
    <w:rPr>
      <w:rFonts w:asciiTheme="majorHAnsi" w:hAnsiTheme="majorHAnsi" w:eastAsiaTheme="majorEastAsia" w:cstheme="majorBidi"/>
      <w:caps/>
      <w:color w:val="729928" w:themeColor="accent1" w:themeShade="BF"/>
      <w:kern w:val="20"/>
      <w:sz w:val="20"/>
      <w:szCs w:val="20"/>
    </w:rPr>
  </w:style>
  <w:style w:type="paragraph" w:styleId="Recipient" w:customStyle="1">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styleId="SalutationChar" w:customStyle="1">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styleId="ClosingChar" w:customStyle="1">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nhideWhenUsed/>
    <w:qFormat/>
    <w:rsid w:val="003E24DF"/>
    <w:rPr>
      <w:b/>
      <w:bCs/>
    </w:rPr>
  </w:style>
  <w:style w:type="character" w:styleId="SignatureChar" w:customStyle="1">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styleId="HeaderChar" w:customStyle="1">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styleId="ContactInfo" w:customStyle="1">
    <w:name w:val="Contact Info"/>
    <w:basedOn w:val="Normal"/>
    <w:uiPriority w:val="1"/>
    <w:qFormat/>
    <w:rsid w:val="003E24DF"/>
    <w:pPr>
      <w:spacing w:before="0" w:after="0"/>
    </w:pPr>
  </w:style>
  <w:style w:type="character" w:styleId="Heading2Char" w:customStyle="1">
    <w:name w:val="Heading 2 Char"/>
    <w:basedOn w:val="DefaultParagraphFont"/>
    <w:link w:val="Heading2"/>
    <w:uiPriority w:val="9"/>
    <w:rsid w:val="004A2B0D"/>
    <w:rPr>
      <w:rFonts w:asciiTheme="majorHAnsi" w:hAnsiTheme="majorHAnsi" w:eastAsiaTheme="majorEastAsia"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eastAsiaTheme="minorEastAsia"/>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styleId="TitleChar" w:customStyle="1">
    <w:name w:val="Title Char"/>
    <w:basedOn w:val="DefaultParagraphFont"/>
    <w:link w:val="Title"/>
    <w:uiPriority w:val="10"/>
    <w:rsid w:val="00D45945"/>
    <w:rPr>
      <w:rFonts w:asciiTheme="majorHAnsi" w:hAnsiTheme="majorHAnsi" w:eastAsiaTheme="majorEastAsia" w:cstheme="majorBidi"/>
      <w:caps/>
      <w:color w:val="000000" w:themeColor="text1"/>
      <w:kern w:val="20"/>
      <w:sz w:val="20"/>
      <w:szCs w:val="20"/>
    </w:rPr>
  </w:style>
  <w:style w:type="character" w:styleId="Hyperlink">
    <w:name w:val="Hyperlink"/>
    <w:basedOn w:val="DefaultParagraphFont"/>
    <w:uiPriority w:val="99"/>
    <w:unhideWhenUsed/>
    <w:rsid w:val="00E36BB1"/>
    <w:rPr>
      <w:color w:val="EE7B08" w:themeColor="hyperlink"/>
      <w:u w:val="single"/>
    </w:rPr>
  </w:style>
  <w:style w:type="paragraph" w:styleId="NoSpacing">
    <w:name w:val="No Spacing"/>
    <w:uiPriority w:val="1"/>
    <w:qFormat/>
    <w:rsid w:val="00E36BB1"/>
    <w:rPr>
      <w:rFonts w:eastAsiaTheme="minorHAnsi"/>
      <w:color w:val="595959" w:themeColor="text1" w:themeTint="A6"/>
      <w:kern w:val="20"/>
      <w:sz w:val="20"/>
      <w:szCs w:val="20"/>
    </w:rPr>
  </w:style>
  <w:style w:type="paragraph" w:styleId="ListParagraph">
    <w:name w:val="List Paragraph"/>
    <w:basedOn w:val="Normal"/>
    <w:uiPriority w:val="34"/>
    <w:qFormat/>
    <w:rsid w:val="00410483"/>
    <w:pPr>
      <w:ind w:left="720"/>
      <w:contextualSpacing/>
    </w:pPr>
  </w:style>
  <w:style w:type="paragraph" w:styleId="BalloonText">
    <w:name w:val="Balloon Text"/>
    <w:basedOn w:val="Normal"/>
    <w:link w:val="BalloonTextChar"/>
    <w:uiPriority w:val="99"/>
    <w:semiHidden/>
    <w:unhideWhenUsed/>
    <w:rsid w:val="00A818B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18BB"/>
    <w:rPr>
      <w:rFonts w:ascii="Segoe UI" w:hAnsi="Segoe UI" w:cs="Segoe UI" w:eastAsiaTheme="minorHAnsi"/>
      <w:color w:val="595959" w:themeColor="text1" w:themeTint="A6"/>
      <w:kern w:val="20"/>
      <w:sz w:val="18"/>
      <w:szCs w:val="18"/>
    </w:rPr>
  </w:style>
  <w:style w:type="table" w:styleId="TableGrid">
    <w:name w:val="Table Grid"/>
    <w:basedOn w:val="TableNormal"/>
    <w:uiPriority w:val="39"/>
    <w:rsid w:val="00B427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B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726316">
      <w:bodyDiv w:val="1"/>
      <w:marLeft w:val="0"/>
      <w:marRight w:val="0"/>
      <w:marTop w:val="0"/>
      <w:marBottom w:val="0"/>
      <w:divBdr>
        <w:top w:val="none" w:sz="0" w:space="0" w:color="auto"/>
        <w:left w:val="none" w:sz="0" w:space="0" w:color="auto"/>
        <w:bottom w:val="none" w:sz="0" w:space="0" w:color="auto"/>
        <w:right w:val="none" w:sz="0" w:space="0" w:color="auto"/>
      </w:divBdr>
    </w:div>
    <w:div w:id="962031081">
      <w:bodyDiv w:val="1"/>
      <w:marLeft w:val="0"/>
      <w:marRight w:val="0"/>
      <w:marTop w:val="0"/>
      <w:marBottom w:val="0"/>
      <w:divBdr>
        <w:top w:val="none" w:sz="0" w:space="0" w:color="auto"/>
        <w:left w:val="none" w:sz="0" w:space="0" w:color="auto"/>
        <w:bottom w:val="none" w:sz="0" w:space="0" w:color="auto"/>
        <w:right w:val="none" w:sz="0" w:space="0" w:color="auto"/>
      </w:divBdr>
      <w:divsChild>
        <w:div w:id="546644006">
          <w:marLeft w:val="0"/>
          <w:marRight w:val="0"/>
          <w:marTop w:val="0"/>
          <w:marBottom w:val="0"/>
          <w:divBdr>
            <w:top w:val="none" w:sz="0" w:space="0" w:color="auto"/>
            <w:left w:val="none" w:sz="0" w:space="0" w:color="auto"/>
            <w:bottom w:val="none" w:sz="0" w:space="0" w:color="auto"/>
            <w:right w:val="none" w:sz="0" w:space="0" w:color="auto"/>
          </w:divBdr>
        </w:div>
        <w:div w:id="889150763">
          <w:marLeft w:val="0"/>
          <w:marRight w:val="0"/>
          <w:marTop w:val="0"/>
          <w:marBottom w:val="0"/>
          <w:divBdr>
            <w:top w:val="none" w:sz="0" w:space="0" w:color="auto"/>
            <w:left w:val="none" w:sz="0" w:space="0" w:color="auto"/>
            <w:bottom w:val="none" w:sz="0" w:space="0" w:color="auto"/>
            <w:right w:val="none" w:sz="0" w:space="0" w:color="auto"/>
          </w:divBdr>
          <w:divsChild>
            <w:div w:id="1218128763">
              <w:marLeft w:val="-75"/>
              <w:marRight w:val="0"/>
              <w:marTop w:val="30"/>
              <w:marBottom w:val="30"/>
              <w:divBdr>
                <w:top w:val="none" w:sz="0" w:space="0" w:color="auto"/>
                <w:left w:val="none" w:sz="0" w:space="0" w:color="auto"/>
                <w:bottom w:val="none" w:sz="0" w:space="0" w:color="auto"/>
                <w:right w:val="none" w:sz="0" w:space="0" w:color="auto"/>
              </w:divBdr>
              <w:divsChild>
                <w:div w:id="1953123592">
                  <w:marLeft w:val="0"/>
                  <w:marRight w:val="0"/>
                  <w:marTop w:val="0"/>
                  <w:marBottom w:val="0"/>
                  <w:divBdr>
                    <w:top w:val="none" w:sz="0" w:space="0" w:color="auto"/>
                    <w:left w:val="none" w:sz="0" w:space="0" w:color="auto"/>
                    <w:bottom w:val="none" w:sz="0" w:space="0" w:color="auto"/>
                    <w:right w:val="none" w:sz="0" w:space="0" w:color="auto"/>
                  </w:divBdr>
                  <w:divsChild>
                    <w:div w:id="1615557857">
                      <w:marLeft w:val="0"/>
                      <w:marRight w:val="0"/>
                      <w:marTop w:val="0"/>
                      <w:marBottom w:val="0"/>
                      <w:divBdr>
                        <w:top w:val="none" w:sz="0" w:space="0" w:color="auto"/>
                        <w:left w:val="none" w:sz="0" w:space="0" w:color="auto"/>
                        <w:bottom w:val="none" w:sz="0" w:space="0" w:color="auto"/>
                        <w:right w:val="none" w:sz="0" w:space="0" w:color="auto"/>
                      </w:divBdr>
                    </w:div>
                  </w:divsChild>
                </w:div>
                <w:div w:id="1133525281">
                  <w:marLeft w:val="0"/>
                  <w:marRight w:val="0"/>
                  <w:marTop w:val="0"/>
                  <w:marBottom w:val="0"/>
                  <w:divBdr>
                    <w:top w:val="none" w:sz="0" w:space="0" w:color="auto"/>
                    <w:left w:val="none" w:sz="0" w:space="0" w:color="auto"/>
                    <w:bottom w:val="none" w:sz="0" w:space="0" w:color="auto"/>
                    <w:right w:val="none" w:sz="0" w:space="0" w:color="auto"/>
                  </w:divBdr>
                  <w:divsChild>
                    <w:div w:id="1230580794">
                      <w:marLeft w:val="0"/>
                      <w:marRight w:val="0"/>
                      <w:marTop w:val="0"/>
                      <w:marBottom w:val="0"/>
                      <w:divBdr>
                        <w:top w:val="none" w:sz="0" w:space="0" w:color="auto"/>
                        <w:left w:val="none" w:sz="0" w:space="0" w:color="auto"/>
                        <w:bottom w:val="none" w:sz="0" w:space="0" w:color="auto"/>
                        <w:right w:val="none" w:sz="0" w:space="0" w:color="auto"/>
                      </w:divBdr>
                    </w:div>
                  </w:divsChild>
                </w:div>
                <w:div w:id="543446249">
                  <w:marLeft w:val="0"/>
                  <w:marRight w:val="0"/>
                  <w:marTop w:val="0"/>
                  <w:marBottom w:val="0"/>
                  <w:divBdr>
                    <w:top w:val="none" w:sz="0" w:space="0" w:color="auto"/>
                    <w:left w:val="none" w:sz="0" w:space="0" w:color="auto"/>
                    <w:bottom w:val="none" w:sz="0" w:space="0" w:color="auto"/>
                    <w:right w:val="none" w:sz="0" w:space="0" w:color="auto"/>
                  </w:divBdr>
                  <w:divsChild>
                    <w:div w:id="1310867311">
                      <w:marLeft w:val="0"/>
                      <w:marRight w:val="0"/>
                      <w:marTop w:val="0"/>
                      <w:marBottom w:val="0"/>
                      <w:divBdr>
                        <w:top w:val="none" w:sz="0" w:space="0" w:color="auto"/>
                        <w:left w:val="none" w:sz="0" w:space="0" w:color="auto"/>
                        <w:bottom w:val="none" w:sz="0" w:space="0" w:color="auto"/>
                        <w:right w:val="none" w:sz="0" w:space="0" w:color="auto"/>
                      </w:divBdr>
                    </w:div>
                  </w:divsChild>
                </w:div>
                <w:div w:id="278219393">
                  <w:marLeft w:val="0"/>
                  <w:marRight w:val="0"/>
                  <w:marTop w:val="0"/>
                  <w:marBottom w:val="0"/>
                  <w:divBdr>
                    <w:top w:val="none" w:sz="0" w:space="0" w:color="auto"/>
                    <w:left w:val="none" w:sz="0" w:space="0" w:color="auto"/>
                    <w:bottom w:val="none" w:sz="0" w:space="0" w:color="auto"/>
                    <w:right w:val="none" w:sz="0" w:space="0" w:color="auto"/>
                  </w:divBdr>
                  <w:divsChild>
                    <w:div w:id="568229450">
                      <w:marLeft w:val="0"/>
                      <w:marRight w:val="0"/>
                      <w:marTop w:val="0"/>
                      <w:marBottom w:val="0"/>
                      <w:divBdr>
                        <w:top w:val="none" w:sz="0" w:space="0" w:color="auto"/>
                        <w:left w:val="none" w:sz="0" w:space="0" w:color="auto"/>
                        <w:bottom w:val="none" w:sz="0" w:space="0" w:color="auto"/>
                        <w:right w:val="none" w:sz="0" w:space="0" w:color="auto"/>
                      </w:divBdr>
                    </w:div>
                  </w:divsChild>
                </w:div>
                <w:div w:id="1421875411">
                  <w:marLeft w:val="0"/>
                  <w:marRight w:val="0"/>
                  <w:marTop w:val="0"/>
                  <w:marBottom w:val="0"/>
                  <w:divBdr>
                    <w:top w:val="none" w:sz="0" w:space="0" w:color="auto"/>
                    <w:left w:val="none" w:sz="0" w:space="0" w:color="auto"/>
                    <w:bottom w:val="none" w:sz="0" w:space="0" w:color="auto"/>
                    <w:right w:val="none" w:sz="0" w:space="0" w:color="auto"/>
                  </w:divBdr>
                  <w:divsChild>
                    <w:div w:id="1260455391">
                      <w:marLeft w:val="0"/>
                      <w:marRight w:val="0"/>
                      <w:marTop w:val="0"/>
                      <w:marBottom w:val="0"/>
                      <w:divBdr>
                        <w:top w:val="none" w:sz="0" w:space="0" w:color="auto"/>
                        <w:left w:val="none" w:sz="0" w:space="0" w:color="auto"/>
                        <w:bottom w:val="none" w:sz="0" w:space="0" w:color="auto"/>
                        <w:right w:val="none" w:sz="0" w:space="0" w:color="auto"/>
                      </w:divBdr>
                    </w:div>
                  </w:divsChild>
                </w:div>
                <w:div w:id="791284939">
                  <w:marLeft w:val="0"/>
                  <w:marRight w:val="0"/>
                  <w:marTop w:val="0"/>
                  <w:marBottom w:val="0"/>
                  <w:divBdr>
                    <w:top w:val="none" w:sz="0" w:space="0" w:color="auto"/>
                    <w:left w:val="none" w:sz="0" w:space="0" w:color="auto"/>
                    <w:bottom w:val="none" w:sz="0" w:space="0" w:color="auto"/>
                    <w:right w:val="none" w:sz="0" w:space="0" w:color="auto"/>
                  </w:divBdr>
                  <w:divsChild>
                    <w:div w:id="1705861895">
                      <w:marLeft w:val="0"/>
                      <w:marRight w:val="0"/>
                      <w:marTop w:val="0"/>
                      <w:marBottom w:val="0"/>
                      <w:divBdr>
                        <w:top w:val="none" w:sz="0" w:space="0" w:color="auto"/>
                        <w:left w:val="none" w:sz="0" w:space="0" w:color="auto"/>
                        <w:bottom w:val="none" w:sz="0" w:space="0" w:color="auto"/>
                        <w:right w:val="none" w:sz="0" w:space="0" w:color="auto"/>
                      </w:divBdr>
                    </w:div>
                  </w:divsChild>
                </w:div>
                <w:div w:id="512115517">
                  <w:marLeft w:val="0"/>
                  <w:marRight w:val="0"/>
                  <w:marTop w:val="0"/>
                  <w:marBottom w:val="0"/>
                  <w:divBdr>
                    <w:top w:val="none" w:sz="0" w:space="0" w:color="auto"/>
                    <w:left w:val="none" w:sz="0" w:space="0" w:color="auto"/>
                    <w:bottom w:val="none" w:sz="0" w:space="0" w:color="auto"/>
                    <w:right w:val="none" w:sz="0" w:space="0" w:color="auto"/>
                  </w:divBdr>
                  <w:divsChild>
                    <w:div w:id="1135681183">
                      <w:marLeft w:val="0"/>
                      <w:marRight w:val="0"/>
                      <w:marTop w:val="0"/>
                      <w:marBottom w:val="0"/>
                      <w:divBdr>
                        <w:top w:val="none" w:sz="0" w:space="0" w:color="auto"/>
                        <w:left w:val="none" w:sz="0" w:space="0" w:color="auto"/>
                        <w:bottom w:val="none" w:sz="0" w:space="0" w:color="auto"/>
                        <w:right w:val="none" w:sz="0" w:space="0" w:color="auto"/>
                      </w:divBdr>
                    </w:div>
                    <w:div w:id="1337151915">
                      <w:marLeft w:val="0"/>
                      <w:marRight w:val="0"/>
                      <w:marTop w:val="0"/>
                      <w:marBottom w:val="0"/>
                      <w:divBdr>
                        <w:top w:val="none" w:sz="0" w:space="0" w:color="auto"/>
                        <w:left w:val="none" w:sz="0" w:space="0" w:color="auto"/>
                        <w:bottom w:val="none" w:sz="0" w:space="0" w:color="auto"/>
                        <w:right w:val="none" w:sz="0" w:space="0" w:color="auto"/>
                      </w:divBdr>
                    </w:div>
                    <w:div w:id="918251351">
                      <w:marLeft w:val="0"/>
                      <w:marRight w:val="0"/>
                      <w:marTop w:val="0"/>
                      <w:marBottom w:val="0"/>
                      <w:divBdr>
                        <w:top w:val="none" w:sz="0" w:space="0" w:color="auto"/>
                        <w:left w:val="none" w:sz="0" w:space="0" w:color="auto"/>
                        <w:bottom w:val="none" w:sz="0" w:space="0" w:color="auto"/>
                        <w:right w:val="none" w:sz="0" w:space="0" w:color="auto"/>
                      </w:divBdr>
                    </w:div>
                  </w:divsChild>
                </w:div>
                <w:div w:id="1520001418">
                  <w:marLeft w:val="0"/>
                  <w:marRight w:val="0"/>
                  <w:marTop w:val="0"/>
                  <w:marBottom w:val="0"/>
                  <w:divBdr>
                    <w:top w:val="none" w:sz="0" w:space="0" w:color="auto"/>
                    <w:left w:val="none" w:sz="0" w:space="0" w:color="auto"/>
                    <w:bottom w:val="none" w:sz="0" w:space="0" w:color="auto"/>
                    <w:right w:val="none" w:sz="0" w:space="0" w:color="auto"/>
                  </w:divBdr>
                  <w:divsChild>
                    <w:div w:id="84501409">
                      <w:marLeft w:val="0"/>
                      <w:marRight w:val="0"/>
                      <w:marTop w:val="0"/>
                      <w:marBottom w:val="0"/>
                      <w:divBdr>
                        <w:top w:val="none" w:sz="0" w:space="0" w:color="auto"/>
                        <w:left w:val="none" w:sz="0" w:space="0" w:color="auto"/>
                        <w:bottom w:val="none" w:sz="0" w:space="0" w:color="auto"/>
                        <w:right w:val="none" w:sz="0" w:space="0" w:color="auto"/>
                      </w:divBdr>
                    </w:div>
                    <w:div w:id="1057436416">
                      <w:marLeft w:val="0"/>
                      <w:marRight w:val="0"/>
                      <w:marTop w:val="0"/>
                      <w:marBottom w:val="0"/>
                      <w:divBdr>
                        <w:top w:val="none" w:sz="0" w:space="0" w:color="auto"/>
                        <w:left w:val="none" w:sz="0" w:space="0" w:color="auto"/>
                        <w:bottom w:val="none" w:sz="0" w:space="0" w:color="auto"/>
                        <w:right w:val="none" w:sz="0" w:space="0" w:color="auto"/>
                      </w:divBdr>
                    </w:div>
                    <w:div w:id="193467792">
                      <w:marLeft w:val="0"/>
                      <w:marRight w:val="0"/>
                      <w:marTop w:val="0"/>
                      <w:marBottom w:val="0"/>
                      <w:divBdr>
                        <w:top w:val="none" w:sz="0" w:space="0" w:color="auto"/>
                        <w:left w:val="none" w:sz="0" w:space="0" w:color="auto"/>
                        <w:bottom w:val="none" w:sz="0" w:space="0" w:color="auto"/>
                        <w:right w:val="none" w:sz="0" w:space="0" w:color="auto"/>
                      </w:divBdr>
                    </w:div>
                    <w:div w:id="818228163">
                      <w:marLeft w:val="0"/>
                      <w:marRight w:val="0"/>
                      <w:marTop w:val="0"/>
                      <w:marBottom w:val="0"/>
                      <w:divBdr>
                        <w:top w:val="none" w:sz="0" w:space="0" w:color="auto"/>
                        <w:left w:val="none" w:sz="0" w:space="0" w:color="auto"/>
                        <w:bottom w:val="none" w:sz="0" w:space="0" w:color="auto"/>
                        <w:right w:val="none" w:sz="0" w:space="0" w:color="auto"/>
                      </w:divBdr>
                    </w:div>
                  </w:divsChild>
                </w:div>
                <w:div w:id="1105929637">
                  <w:marLeft w:val="0"/>
                  <w:marRight w:val="0"/>
                  <w:marTop w:val="0"/>
                  <w:marBottom w:val="0"/>
                  <w:divBdr>
                    <w:top w:val="none" w:sz="0" w:space="0" w:color="auto"/>
                    <w:left w:val="none" w:sz="0" w:space="0" w:color="auto"/>
                    <w:bottom w:val="none" w:sz="0" w:space="0" w:color="auto"/>
                    <w:right w:val="none" w:sz="0" w:space="0" w:color="auto"/>
                  </w:divBdr>
                  <w:divsChild>
                    <w:div w:id="555700228">
                      <w:marLeft w:val="0"/>
                      <w:marRight w:val="0"/>
                      <w:marTop w:val="0"/>
                      <w:marBottom w:val="0"/>
                      <w:divBdr>
                        <w:top w:val="none" w:sz="0" w:space="0" w:color="auto"/>
                        <w:left w:val="none" w:sz="0" w:space="0" w:color="auto"/>
                        <w:bottom w:val="none" w:sz="0" w:space="0" w:color="auto"/>
                        <w:right w:val="none" w:sz="0" w:space="0" w:color="auto"/>
                      </w:divBdr>
                    </w:div>
                  </w:divsChild>
                </w:div>
                <w:div w:id="1079789933">
                  <w:marLeft w:val="0"/>
                  <w:marRight w:val="0"/>
                  <w:marTop w:val="0"/>
                  <w:marBottom w:val="0"/>
                  <w:divBdr>
                    <w:top w:val="none" w:sz="0" w:space="0" w:color="auto"/>
                    <w:left w:val="none" w:sz="0" w:space="0" w:color="auto"/>
                    <w:bottom w:val="none" w:sz="0" w:space="0" w:color="auto"/>
                    <w:right w:val="none" w:sz="0" w:space="0" w:color="auto"/>
                  </w:divBdr>
                  <w:divsChild>
                    <w:div w:id="1275406530">
                      <w:marLeft w:val="0"/>
                      <w:marRight w:val="0"/>
                      <w:marTop w:val="0"/>
                      <w:marBottom w:val="0"/>
                      <w:divBdr>
                        <w:top w:val="none" w:sz="0" w:space="0" w:color="auto"/>
                        <w:left w:val="none" w:sz="0" w:space="0" w:color="auto"/>
                        <w:bottom w:val="none" w:sz="0" w:space="0" w:color="auto"/>
                        <w:right w:val="none" w:sz="0" w:space="0" w:color="auto"/>
                      </w:divBdr>
                    </w:div>
                  </w:divsChild>
                </w:div>
                <w:div w:id="795951697">
                  <w:marLeft w:val="0"/>
                  <w:marRight w:val="0"/>
                  <w:marTop w:val="0"/>
                  <w:marBottom w:val="0"/>
                  <w:divBdr>
                    <w:top w:val="none" w:sz="0" w:space="0" w:color="auto"/>
                    <w:left w:val="none" w:sz="0" w:space="0" w:color="auto"/>
                    <w:bottom w:val="none" w:sz="0" w:space="0" w:color="auto"/>
                    <w:right w:val="none" w:sz="0" w:space="0" w:color="auto"/>
                  </w:divBdr>
                  <w:divsChild>
                    <w:div w:id="1742290289">
                      <w:marLeft w:val="0"/>
                      <w:marRight w:val="0"/>
                      <w:marTop w:val="0"/>
                      <w:marBottom w:val="0"/>
                      <w:divBdr>
                        <w:top w:val="none" w:sz="0" w:space="0" w:color="auto"/>
                        <w:left w:val="none" w:sz="0" w:space="0" w:color="auto"/>
                        <w:bottom w:val="none" w:sz="0" w:space="0" w:color="auto"/>
                        <w:right w:val="none" w:sz="0" w:space="0" w:color="auto"/>
                      </w:divBdr>
                    </w:div>
                  </w:divsChild>
                </w:div>
                <w:div w:id="1721783999">
                  <w:marLeft w:val="0"/>
                  <w:marRight w:val="0"/>
                  <w:marTop w:val="0"/>
                  <w:marBottom w:val="0"/>
                  <w:divBdr>
                    <w:top w:val="none" w:sz="0" w:space="0" w:color="auto"/>
                    <w:left w:val="none" w:sz="0" w:space="0" w:color="auto"/>
                    <w:bottom w:val="none" w:sz="0" w:space="0" w:color="auto"/>
                    <w:right w:val="none" w:sz="0" w:space="0" w:color="auto"/>
                  </w:divBdr>
                  <w:divsChild>
                    <w:div w:id="671496942">
                      <w:marLeft w:val="0"/>
                      <w:marRight w:val="0"/>
                      <w:marTop w:val="0"/>
                      <w:marBottom w:val="0"/>
                      <w:divBdr>
                        <w:top w:val="none" w:sz="0" w:space="0" w:color="auto"/>
                        <w:left w:val="none" w:sz="0" w:space="0" w:color="auto"/>
                        <w:bottom w:val="none" w:sz="0" w:space="0" w:color="auto"/>
                        <w:right w:val="none" w:sz="0" w:space="0" w:color="auto"/>
                      </w:divBdr>
                    </w:div>
                  </w:divsChild>
                </w:div>
                <w:div w:id="422842951">
                  <w:marLeft w:val="0"/>
                  <w:marRight w:val="0"/>
                  <w:marTop w:val="0"/>
                  <w:marBottom w:val="0"/>
                  <w:divBdr>
                    <w:top w:val="none" w:sz="0" w:space="0" w:color="auto"/>
                    <w:left w:val="none" w:sz="0" w:space="0" w:color="auto"/>
                    <w:bottom w:val="none" w:sz="0" w:space="0" w:color="auto"/>
                    <w:right w:val="none" w:sz="0" w:space="0" w:color="auto"/>
                  </w:divBdr>
                  <w:divsChild>
                    <w:div w:id="60909172">
                      <w:marLeft w:val="0"/>
                      <w:marRight w:val="0"/>
                      <w:marTop w:val="0"/>
                      <w:marBottom w:val="0"/>
                      <w:divBdr>
                        <w:top w:val="none" w:sz="0" w:space="0" w:color="auto"/>
                        <w:left w:val="none" w:sz="0" w:space="0" w:color="auto"/>
                        <w:bottom w:val="none" w:sz="0" w:space="0" w:color="auto"/>
                        <w:right w:val="none" w:sz="0" w:space="0" w:color="auto"/>
                      </w:divBdr>
                    </w:div>
                  </w:divsChild>
                </w:div>
                <w:div w:id="1488667404">
                  <w:marLeft w:val="0"/>
                  <w:marRight w:val="0"/>
                  <w:marTop w:val="0"/>
                  <w:marBottom w:val="0"/>
                  <w:divBdr>
                    <w:top w:val="none" w:sz="0" w:space="0" w:color="auto"/>
                    <w:left w:val="none" w:sz="0" w:space="0" w:color="auto"/>
                    <w:bottom w:val="none" w:sz="0" w:space="0" w:color="auto"/>
                    <w:right w:val="none" w:sz="0" w:space="0" w:color="auto"/>
                  </w:divBdr>
                  <w:divsChild>
                    <w:div w:id="1088699036">
                      <w:marLeft w:val="0"/>
                      <w:marRight w:val="0"/>
                      <w:marTop w:val="0"/>
                      <w:marBottom w:val="0"/>
                      <w:divBdr>
                        <w:top w:val="none" w:sz="0" w:space="0" w:color="auto"/>
                        <w:left w:val="none" w:sz="0" w:space="0" w:color="auto"/>
                        <w:bottom w:val="none" w:sz="0" w:space="0" w:color="auto"/>
                        <w:right w:val="none" w:sz="0" w:space="0" w:color="auto"/>
                      </w:divBdr>
                    </w:div>
                    <w:div w:id="2050719522">
                      <w:marLeft w:val="0"/>
                      <w:marRight w:val="0"/>
                      <w:marTop w:val="0"/>
                      <w:marBottom w:val="0"/>
                      <w:divBdr>
                        <w:top w:val="none" w:sz="0" w:space="0" w:color="auto"/>
                        <w:left w:val="none" w:sz="0" w:space="0" w:color="auto"/>
                        <w:bottom w:val="none" w:sz="0" w:space="0" w:color="auto"/>
                        <w:right w:val="none" w:sz="0" w:space="0" w:color="auto"/>
                      </w:divBdr>
                    </w:div>
                    <w:div w:id="1813673904">
                      <w:marLeft w:val="0"/>
                      <w:marRight w:val="0"/>
                      <w:marTop w:val="0"/>
                      <w:marBottom w:val="0"/>
                      <w:divBdr>
                        <w:top w:val="none" w:sz="0" w:space="0" w:color="auto"/>
                        <w:left w:val="none" w:sz="0" w:space="0" w:color="auto"/>
                        <w:bottom w:val="none" w:sz="0" w:space="0" w:color="auto"/>
                        <w:right w:val="none" w:sz="0" w:space="0" w:color="auto"/>
                      </w:divBdr>
                    </w:div>
                    <w:div w:id="79063770">
                      <w:marLeft w:val="0"/>
                      <w:marRight w:val="0"/>
                      <w:marTop w:val="0"/>
                      <w:marBottom w:val="0"/>
                      <w:divBdr>
                        <w:top w:val="none" w:sz="0" w:space="0" w:color="auto"/>
                        <w:left w:val="none" w:sz="0" w:space="0" w:color="auto"/>
                        <w:bottom w:val="none" w:sz="0" w:space="0" w:color="auto"/>
                        <w:right w:val="none" w:sz="0" w:space="0" w:color="auto"/>
                      </w:divBdr>
                    </w:div>
                    <w:div w:id="311759283">
                      <w:marLeft w:val="0"/>
                      <w:marRight w:val="0"/>
                      <w:marTop w:val="0"/>
                      <w:marBottom w:val="0"/>
                      <w:divBdr>
                        <w:top w:val="none" w:sz="0" w:space="0" w:color="auto"/>
                        <w:left w:val="none" w:sz="0" w:space="0" w:color="auto"/>
                        <w:bottom w:val="none" w:sz="0" w:space="0" w:color="auto"/>
                        <w:right w:val="none" w:sz="0" w:space="0" w:color="auto"/>
                      </w:divBdr>
                    </w:div>
                    <w:div w:id="736979574">
                      <w:marLeft w:val="0"/>
                      <w:marRight w:val="0"/>
                      <w:marTop w:val="0"/>
                      <w:marBottom w:val="0"/>
                      <w:divBdr>
                        <w:top w:val="none" w:sz="0" w:space="0" w:color="auto"/>
                        <w:left w:val="none" w:sz="0" w:space="0" w:color="auto"/>
                        <w:bottom w:val="none" w:sz="0" w:space="0" w:color="auto"/>
                        <w:right w:val="none" w:sz="0" w:space="0" w:color="auto"/>
                      </w:divBdr>
                    </w:div>
                    <w:div w:id="1687365838">
                      <w:marLeft w:val="0"/>
                      <w:marRight w:val="0"/>
                      <w:marTop w:val="0"/>
                      <w:marBottom w:val="0"/>
                      <w:divBdr>
                        <w:top w:val="none" w:sz="0" w:space="0" w:color="auto"/>
                        <w:left w:val="none" w:sz="0" w:space="0" w:color="auto"/>
                        <w:bottom w:val="none" w:sz="0" w:space="0" w:color="auto"/>
                        <w:right w:val="none" w:sz="0" w:space="0" w:color="auto"/>
                      </w:divBdr>
                    </w:div>
                    <w:div w:id="25258910">
                      <w:marLeft w:val="0"/>
                      <w:marRight w:val="0"/>
                      <w:marTop w:val="0"/>
                      <w:marBottom w:val="0"/>
                      <w:divBdr>
                        <w:top w:val="none" w:sz="0" w:space="0" w:color="auto"/>
                        <w:left w:val="none" w:sz="0" w:space="0" w:color="auto"/>
                        <w:bottom w:val="none" w:sz="0" w:space="0" w:color="auto"/>
                        <w:right w:val="none" w:sz="0" w:space="0" w:color="auto"/>
                      </w:divBdr>
                    </w:div>
                    <w:div w:id="825319554">
                      <w:marLeft w:val="0"/>
                      <w:marRight w:val="0"/>
                      <w:marTop w:val="0"/>
                      <w:marBottom w:val="0"/>
                      <w:divBdr>
                        <w:top w:val="none" w:sz="0" w:space="0" w:color="auto"/>
                        <w:left w:val="none" w:sz="0" w:space="0" w:color="auto"/>
                        <w:bottom w:val="none" w:sz="0" w:space="0" w:color="auto"/>
                        <w:right w:val="none" w:sz="0" w:space="0" w:color="auto"/>
                      </w:divBdr>
                    </w:div>
                    <w:div w:id="2101023801">
                      <w:marLeft w:val="0"/>
                      <w:marRight w:val="0"/>
                      <w:marTop w:val="0"/>
                      <w:marBottom w:val="0"/>
                      <w:divBdr>
                        <w:top w:val="none" w:sz="0" w:space="0" w:color="auto"/>
                        <w:left w:val="none" w:sz="0" w:space="0" w:color="auto"/>
                        <w:bottom w:val="none" w:sz="0" w:space="0" w:color="auto"/>
                        <w:right w:val="none" w:sz="0" w:space="0" w:color="auto"/>
                      </w:divBdr>
                    </w:div>
                    <w:div w:id="1718621551">
                      <w:marLeft w:val="0"/>
                      <w:marRight w:val="0"/>
                      <w:marTop w:val="0"/>
                      <w:marBottom w:val="0"/>
                      <w:divBdr>
                        <w:top w:val="none" w:sz="0" w:space="0" w:color="auto"/>
                        <w:left w:val="none" w:sz="0" w:space="0" w:color="auto"/>
                        <w:bottom w:val="none" w:sz="0" w:space="0" w:color="auto"/>
                        <w:right w:val="none" w:sz="0" w:space="0" w:color="auto"/>
                      </w:divBdr>
                    </w:div>
                  </w:divsChild>
                </w:div>
                <w:div w:id="63992298">
                  <w:marLeft w:val="0"/>
                  <w:marRight w:val="0"/>
                  <w:marTop w:val="0"/>
                  <w:marBottom w:val="0"/>
                  <w:divBdr>
                    <w:top w:val="none" w:sz="0" w:space="0" w:color="auto"/>
                    <w:left w:val="none" w:sz="0" w:space="0" w:color="auto"/>
                    <w:bottom w:val="none" w:sz="0" w:space="0" w:color="auto"/>
                    <w:right w:val="none" w:sz="0" w:space="0" w:color="auto"/>
                  </w:divBdr>
                  <w:divsChild>
                    <w:div w:id="1229607672">
                      <w:marLeft w:val="0"/>
                      <w:marRight w:val="0"/>
                      <w:marTop w:val="0"/>
                      <w:marBottom w:val="0"/>
                      <w:divBdr>
                        <w:top w:val="none" w:sz="0" w:space="0" w:color="auto"/>
                        <w:left w:val="none" w:sz="0" w:space="0" w:color="auto"/>
                        <w:bottom w:val="none" w:sz="0" w:space="0" w:color="auto"/>
                        <w:right w:val="none" w:sz="0" w:space="0" w:color="auto"/>
                      </w:divBdr>
                    </w:div>
                  </w:divsChild>
                </w:div>
                <w:div w:id="536940184">
                  <w:marLeft w:val="0"/>
                  <w:marRight w:val="0"/>
                  <w:marTop w:val="0"/>
                  <w:marBottom w:val="0"/>
                  <w:divBdr>
                    <w:top w:val="none" w:sz="0" w:space="0" w:color="auto"/>
                    <w:left w:val="none" w:sz="0" w:space="0" w:color="auto"/>
                    <w:bottom w:val="none" w:sz="0" w:space="0" w:color="auto"/>
                    <w:right w:val="none" w:sz="0" w:space="0" w:color="auto"/>
                  </w:divBdr>
                  <w:divsChild>
                    <w:div w:id="1479759812">
                      <w:marLeft w:val="0"/>
                      <w:marRight w:val="0"/>
                      <w:marTop w:val="0"/>
                      <w:marBottom w:val="0"/>
                      <w:divBdr>
                        <w:top w:val="none" w:sz="0" w:space="0" w:color="auto"/>
                        <w:left w:val="none" w:sz="0" w:space="0" w:color="auto"/>
                        <w:bottom w:val="none" w:sz="0" w:space="0" w:color="auto"/>
                        <w:right w:val="none" w:sz="0" w:space="0" w:color="auto"/>
                      </w:divBdr>
                    </w:div>
                  </w:divsChild>
                </w:div>
                <w:div w:id="1911187858">
                  <w:marLeft w:val="0"/>
                  <w:marRight w:val="0"/>
                  <w:marTop w:val="0"/>
                  <w:marBottom w:val="0"/>
                  <w:divBdr>
                    <w:top w:val="none" w:sz="0" w:space="0" w:color="auto"/>
                    <w:left w:val="none" w:sz="0" w:space="0" w:color="auto"/>
                    <w:bottom w:val="none" w:sz="0" w:space="0" w:color="auto"/>
                    <w:right w:val="none" w:sz="0" w:space="0" w:color="auto"/>
                  </w:divBdr>
                  <w:divsChild>
                    <w:div w:id="1706295883">
                      <w:marLeft w:val="0"/>
                      <w:marRight w:val="0"/>
                      <w:marTop w:val="0"/>
                      <w:marBottom w:val="0"/>
                      <w:divBdr>
                        <w:top w:val="none" w:sz="0" w:space="0" w:color="auto"/>
                        <w:left w:val="none" w:sz="0" w:space="0" w:color="auto"/>
                        <w:bottom w:val="none" w:sz="0" w:space="0" w:color="auto"/>
                        <w:right w:val="none" w:sz="0" w:space="0" w:color="auto"/>
                      </w:divBdr>
                    </w:div>
                  </w:divsChild>
                </w:div>
                <w:div w:id="1588073355">
                  <w:marLeft w:val="0"/>
                  <w:marRight w:val="0"/>
                  <w:marTop w:val="0"/>
                  <w:marBottom w:val="0"/>
                  <w:divBdr>
                    <w:top w:val="none" w:sz="0" w:space="0" w:color="auto"/>
                    <w:left w:val="none" w:sz="0" w:space="0" w:color="auto"/>
                    <w:bottom w:val="none" w:sz="0" w:space="0" w:color="auto"/>
                    <w:right w:val="none" w:sz="0" w:space="0" w:color="auto"/>
                  </w:divBdr>
                  <w:divsChild>
                    <w:div w:id="7523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8608">
          <w:marLeft w:val="0"/>
          <w:marRight w:val="0"/>
          <w:marTop w:val="0"/>
          <w:marBottom w:val="0"/>
          <w:divBdr>
            <w:top w:val="none" w:sz="0" w:space="0" w:color="auto"/>
            <w:left w:val="none" w:sz="0" w:space="0" w:color="auto"/>
            <w:bottom w:val="none" w:sz="0" w:space="0" w:color="auto"/>
            <w:right w:val="none" w:sz="0" w:space="0" w:color="auto"/>
          </w:divBdr>
        </w:div>
        <w:div w:id="1694110059">
          <w:marLeft w:val="0"/>
          <w:marRight w:val="0"/>
          <w:marTop w:val="0"/>
          <w:marBottom w:val="0"/>
          <w:divBdr>
            <w:top w:val="none" w:sz="0" w:space="0" w:color="auto"/>
            <w:left w:val="none" w:sz="0" w:space="0" w:color="auto"/>
            <w:bottom w:val="none" w:sz="0" w:space="0" w:color="auto"/>
            <w:right w:val="none" w:sz="0" w:space="0" w:color="auto"/>
          </w:divBdr>
        </w:div>
      </w:divsChild>
    </w:div>
    <w:div w:id="985477374">
      <w:bodyDiv w:val="1"/>
      <w:marLeft w:val="0"/>
      <w:marRight w:val="0"/>
      <w:marTop w:val="0"/>
      <w:marBottom w:val="0"/>
      <w:divBdr>
        <w:top w:val="none" w:sz="0" w:space="0" w:color="auto"/>
        <w:left w:val="none" w:sz="0" w:space="0" w:color="auto"/>
        <w:bottom w:val="none" w:sz="0" w:space="0" w:color="auto"/>
        <w:right w:val="none" w:sz="0" w:space="0" w:color="auto"/>
      </w:divBdr>
      <w:divsChild>
        <w:div w:id="879244135">
          <w:marLeft w:val="0"/>
          <w:marRight w:val="0"/>
          <w:marTop w:val="0"/>
          <w:marBottom w:val="0"/>
          <w:divBdr>
            <w:top w:val="none" w:sz="0" w:space="0" w:color="auto"/>
            <w:left w:val="none" w:sz="0" w:space="0" w:color="auto"/>
            <w:bottom w:val="none" w:sz="0" w:space="0" w:color="auto"/>
            <w:right w:val="none" w:sz="0" w:space="0" w:color="auto"/>
          </w:divBdr>
        </w:div>
        <w:div w:id="422530531">
          <w:marLeft w:val="0"/>
          <w:marRight w:val="0"/>
          <w:marTop w:val="0"/>
          <w:marBottom w:val="0"/>
          <w:divBdr>
            <w:top w:val="none" w:sz="0" w:space="0" w:color="auto"/>
            <w:left w:val="none" w:sz="0" w:space="0" w:color="auto"/>
            <w:bottom w:val="none" w:sz="0" w:space="0" w:color="auto"/>
            <w:right w:val="none" w:sz="0" w:space="0" w:color="auto"/>
          </w:divBdr>
          <w:divsChild>
            <w:div w:id="1743331741">
              <w:marLeft w:val="-75"/>
              <w:marRight w:val="0"/>
              <w:marTop w:val="30"/>
              <w:marBottom w:val="30"/>
              <w:divBdr>
                <w:top w:val="none" w:sz="0" w:space="0" w:color="auto"/>
                <w:left w:val="none" w:sz="0" w:space="0" w:color="auto"/>
                <w:bottom w:val="none" w:sz="0" w:space="0" w:color="auto"/>
                <w:right w:val="none" w:sz="0" w:space="0" w:color="auto"/>
              </w:divBdr>
              <w:divsChild>
                <w:div w:id="169759297">
                  <w:marLeft w:val="0"/>
                  <w:marRight w:val="0"/>
                  <w:marTop w:val="0"/>
                  <w:marBottom w:val="0"/>
                  <w:divBdr>
                    <w:top w:val="none" w:sz="0" w:space="0" w:color="auto"/>
                    <w:left w:val="none" w:sz="0" w:space="0" w:color="auto"/>
                    <w:bottom w:val="none" w:sz="0" w:space="0" w:color="auto"/>
                    <w:right w:val="none" w:sz="0" w:space="0" w:color="auto"/>
                  </w:divBdr>
                  <w:divsChild>
                    <w:div w:id="92865179">
                      <w:marLeft w:val="0"/>
                      <w:marRight w:val="0"/>
                      <w:marTop w:val="0"/>
                      <w:marBottom w:val="0"/>
                      <w:divBdr>
                        <w:top w:val="none" w:sz="0" w:space="0" w:color="auto"/>
                        <w:left w:val="none" w:sz="0" w:space="0" w:color="auto"/>
                        <w:bottom w:val="none" w:sz="0" w:space="0" w:color="auto"/>
                        <w:right w:val="none" w:sz="0" w:space="0" w:color="auto"/>
                      </w:divBdr>
                    </w:div>
                  </w:divsChild>
                </w:div>
                <w:div w:id="346252372">
                  <w:marLeft w:val="0"/>
                  <w:marRight w:val="0"/>
                  <w:marTop w:val="0"/>
                  <w:marBottom w:val="0"/>
                  <w:divBdr>
                    <w:top w:val="none" w:sz="0" w:space="0" w:color="auto"/>
                    <w:left w:val="none" w:sz="0" w:space="0" w:color="auto"/>
                    <w:bottom w:val="none" w:sz="0" w:space="0" w:color="auto"/>
                    <w:right w:val="none" w:sz="0" w:space="0" w:color="auto"/>
                  </w:divBdr>
                  <w:divsChild>
                    <w:div w:id="353188001">
                      <w:marLeft w:val="0"/>
                      <w:marRight w:val="0"/>
                      <w:marTop w:val="0"/>
                      <w:marBottom w:val="0"/>
                      <w:divBdr>
                        <w:top w:val="none" w:sz="0" w:space="0" w:color="auto"/>
                        <w:left w:val="none" w:sz="0" w:space="0" w:color="auto"/>
                        <w:bottom w:val="none" w:sz="0" w:space="0" w:color="auto"/>
                        <w:right w:val="none" w:sz="0" w:space="0" w:color="auto"/>
                      </w:divBdr>
                    </w:div>
                  </w:divsChild>
                </w:div>
                <w:div w:id="1153643646">
                  <w:marLeft w:val="0"/>
                  <w:marRight w:val="0"/>
                  <w:marTop w:val="0"/>
                  <w:marBottom w:val="0"/>
                  <w:divBdr>
                    <w:top w:val="none" w:sz="0" w:space="0" w:color="auto"/>
                    <w:left w:val="none" w:sz="0" w:space="0" w:color="auto"/>
                    <w:bottom w:val="none" w:sz="0" w:space="0" w:color="auto"/>
                    <w:right w:val="none" w:sz="0" w:space="0" w:color="auto"/>
                  </w:divBdr>
                  <w:divsChild>
                    <w:div w:id="29452811">
                      <w:marLeft w:val="0"/>
                      <w:marRight w:val="0"/>
                      <w:marTop w:val="0"/>
                      <w:marBottom w:val="0"/>
                      <w:divBdr>
                        <w:top w:val="none" w:sz="0" w:space="0" w:color="auto"/>
                        <w:left w:val="none" w:sz="0" w:space="0" w:color="auto"/>
                        <w:bottom w:val="none" w:sz="0" w:space="0" w:color="auto"/>
                        <w:right w:val="none" w:sz="0" w:space="0" w:color="auto"/>
                      </w:divBdr>
                    </w:div>
                  </w:divsChild>
                </w:div>
                <w:div w:id="552430124">
                  <w:marLeft w:val="0"/>
                  <w:marRight w:val="0"/>
                  <w:marTop w:val="0"/>
                  <w:marBottom w:val="0"/>
                  <w:divBdr>
                    <w:top w:val="none" w:sz="0" w:space="0" w:color="auto"/>
                    <w:left w:val="none" w:sz="0" w:space="0" w:color="auto"/>
                    <w:bottom w:val="none" w:sz="0" w:space="0" w:color="auto"/>
                    <w:right w:val="none" w:sz="0" w:space="0" w:color="auto"/>
                  </w:divBdr>
                  <w:divsChild>
                    <w:div w:id="1533762517">
                      <w:marLeft w:val="0"/>
                      <w:marRight w:val="0"/>
                      <w:marTop w:val="0"/>
                      <w:marBottom w:val="0"/>
                      <w:divBdr>
                        <w:top w:val="none" w:sz="0" w:space="0" w:color="auto"/>
                        <w:left w:val="none" w:sz="0" w:space="0" w:color="auto"/>
                        <w:bottom w:val="none" w:sz="0" w:space="0" w:color="auto"/>
                        <w:right w:val="none" w:sz="0" w:space="0" w:color="auto"/>
                      </w:divBdr>
                    </w:div>
                  </w:divsChild>
                </w:div>
                <w:div w:id="1819028867">
                  <w:marLeft w:val="0"/>
                  <w:marRight w:val="0"/>
                  <w:marTop w:val="0"/>
                  <w:marBottom w:val="0"/>
                  <w:divBdr>
                    <w:top w:val="none" w:sz="0" w:space="0" w:color="auto"/>
                    <w:left w:val="none" w:sz="0" w:space="0" w:color="auto"/>
                    <w:bottom w:val="none" w:sz="0" w:space="0" w:color="auto"/>
                    <w:right w:val="none" w:sz="0" w:space="0" w:color="auto"/>
                  </w:divBdr>
                  <w:divsChild>
                    <w:div w:id="1258513808">
                      <w:marLeft w:val="0"/>
                      <w:marRight w:val="0"/>
                      <w:marTop w:val="0"/>
                      <w:marBottom w:val="0"/>
                      <w:divBdr>
                        <w:top w:val="none" w:sz="0" w:space="0" w:color="auto"/>
                        <w:left w:val="none" w:sz="0" w:space="0" w:color="auto"/>
                        <w:bottom w:val="none" w:sz="0" w:space="0" w:color="auto"/>
                        <w:right w:val="none" w:sz="0" w:space="0" w:color="auto"/>
                      </w:divBdr>
                    </w:div>
                  </w:divsChild>
                </w:div>
                <w:div w:id="1498112485">
                  <w:marLeft w:val="0"/>
                  <w:marRight w:val="0"/>
                  <w:marTop w:val="0"/>
                  <w:marBottom w:val="0"/>
                  <w:divBdr>
                    <w:top w:val="none" w:sz="0" w:space="0" w:color="auto"/>
                    <w:left w:val="none" w:sz="0" w:space="0" w:color="auto"/>
                    <w:bottom w:val="none" w:sz="0" w:space="0" w:color="auto"/>
                    <w:right w:val="none" w:sz="0" w:space="0" w:color="auto"/>
                  </w:divBdr>
                  <w:divsChild>
                    <w:div w:id="170336544">
                      <w:marLeft w:val="0"/>
                      <w:marRight w:val="0"/>
                      <w:marTop w:val="0"/>
                      <w:marBottom w:val="0"/>
                      <w:divBdr>
                        <w:top w:val="none" w:sz="0" w:space="0" w:color="auto"/>
                        <w:left w:val="none" w:sz="0" w:space="0" w:color="auto"/>
                        <w:bottom w:val="none" w:sz="0" w:space="0" w:color="auto"/>
                        <w:right w:val="none" w:sz="0" w:space="0" w:color="auto"/>
                      </w:divBdr>
                    </w:div>
                  </w:divsChild>
                </w:div>
                <w:div w:id="322390038">
                  <w:marLeft w:val="0"/>
                  <w:marRight w:val="0"/>
                  <w:marTop w:val="0"/>
                  <w:marBottom w:val="0"/>
                  <w:divBdr>
                    <w:top w:val="none" w:sz="0" w:space="0" w:color="auto"/>
                    <w:left w:val="none" w:sz="0" w:space="0" w:color="auto"/>
                    <w:bottom w:val="none" w:sz="0" w:space="0" w:color="auto"/>
                    <w:right w:val="none" w:sz="0" w:space="0" w:color="auto"/>
                  </w:divBdr>
                  <w:divsChild>
                    <w:div w:id="815488387">
                      <w:marLeft w:val="0"/>
                      <w:marRight w:val="0"/>
                      <w:marTop w:val="0"/>
                      <w:marBottom w:val="0"/>
                      <w:divBdr>
                        <w:top w:val="none" w:sz="0" w:space="0" w:color="auto"/>
                        <w:left w:val="none" w:sz="0" w:space="0" w:color="auto"/>
                        <w:bottom w:val="none" w:sz="0" w:space="0" w:color="auto"/>
                        <w:right w:val="none" w:sz="0" w:space="0" w:color="auto"/>
                      </w:divBdr>
                    </w:div>
                    <w:div w:id="110783237">
                      <w:marLeft w:val="0"/>
                      <w:marRight w:val="0"/>
                      <w:marTop w:val="0"/>
                      <w:marBottom w:val="0"/>
                      <w:divBdr>
                        <w:top w:val="none" w:sz="0" w:space="0" w:color="auto"/>
                        <w:left w:val="none" w:sz="0" w:space="0" w:color="auto"/>
                        <w:bottom w:val="none" w:sz="0" w:space="0" w:color="auto"/>
                        <w:right w:val="none" w:sz="0" w:space="0" w:color="auto"/>
                      </w:divBdr>
                    </w:div>
                    <w:div w:id="1059019289">
                      <w:marLeft w:val="0"/>
                      <w:marRight w:val="0"/>
                      <w:marTop w:val="0"/>
                      <w:marBottom w:val="0"/>
                      <w:divBdr>
                        <w:top w:val="none" w:sz="0" w:space="0" w:color="auto"/>
                        <w:left w:val="none" w:sz="0" w:space="0" w:color="auto"/>
                        <w:bottom w:val="none" w:sz="0" w:space="0" w:color="auto"/>
                        <w:right w:val="none" w:sz="0" w:space="0" w:color="auto"/>
                      </w:divBdr>
                    </w:div>
                  </w:divsChild>
                </w:div>
                <w:div w:id="834147174">
                  <w:marLeft w:val="0"/>
                  <w:marRight w:val="0"/>
                  <w:marTop w:val="0"/>
                  <w:marBottom w:val="0"/>
                  <w:divBdr>
                    <w:top w:val="none" w:sz="0" w:space="0" w:color="auto"/>
                    <w:left w:val="none" w:sz="0" w:space="0" w:color="auto"/>
                    <w:bottom w:val="none" w:sz="0" w:space="0" w:color="auto"/>
                    <w:right w:val="none" w:sz="0" w:space="0" w:color="auto"/>
                  </w:divBdr>
                  <w:divsChild>
                    <w:div w:id="24529968">
                      <w:marLeft w:val="0"/>
                      <w:marRight w:val="0"/>
                      <w:marTop w:val="0"/>
                      <w:marBottom w:val="0"/>
                      <w:divBdr>
                        <w:top w:val="none" w:sz="0" w:space="0" w:color="auto"/>
                        <w:left w:val="none" w:sz="0" w:space="0" w:color="auto"/>
                        <w:bottom w:val="none" w:sz="0" w:space="0" w:color="auto"/>
                        <w:right w:val="none" w:sz="0" w:space="0" w:color="auto"/>
                      </w:divBdr>
                    </w:div>
                    <w:div w:id="1493522837">
                      <w:marLeft w:val="0"/>
                      <w:marRight w:val="0"/>
                      <w:marTop w:val="0"/>
                      <w:marBottom w:val="0"/>
                      <w:divBdr>
                        <w:top w:val="none" w:sz="0" w:space="0" w:color="auto"/>
                        <w:left w:val="none" w:sz="0" w:space="0" w:color="auto"/>
                        <w:bottom w:val="none" w:sz="0" w:space="0" w:color="auto"/>
                        <w:right w:val="none" w:sz="0" w:space="0" w:color="auto"/>
                      </w:divBdr>
                    </w:div>
                    <w:div w:id="1045566704">
                      <w:marLeft w:val="0"/>
                      <w:marRight w:val="0"/>
                      <w:marTop w:val="0"/>
                      <w:marBottom w:val="0"/>
                      <w:divBdr>
                        <w:top w:val="none" w:sz="0" w:space="0" w:color="auto"/>
                        <w:left w:val="none" w:sz="0" w:space="0" w:color="auto"/>
                        <w:bottom w:val="none" w:sz="0" w:space="0" w:color="auto"/>
                        <w:right w:val="none" w:sz="0" w:space="0" w:color="auto"/>
                      </w:divBdr>
                    </w:div>
                    <w:div w:id="1422220863">
                      <w:marLeft w:val="0"/>
                      <w:marRight w:val="0"/>
                      <w:marTop w:val="0"/>
                      <w:marBottom w:val="0"/>
                      <w:divBdr>
                        <w:top w:val="none" w:sz="0" w:space="0" w:color="auto"/>
                        <w:left w:val="none" w:sz="0" w:space="0" w:color="auto"/>
                        <w:bottom w:val="none" w:sz="0" w:space="0" w:color="auto"/>
                        <w:right w:val="none" w:sz="0" w:space="0" w:color="auto"/>
                      </w:divBdr>
                    </w:div>
                  </w:divsChild>
                </w:div>
                <w:div w:id="159390332">
                  <w:marLeft w:val="0"/>
                  <w:marRight w:val="0"/>
                  <w:marTop w:val="0"/>
                  <w:marBottom w:val="0"/>
                  <w:divBdr>
                    <w:top w:val="none" w:sz="0" w:space="0" w:color="auto"/>
                    <w:left w:val="none" w:sz="0" w:space="0" w:color="auto"/>
                    <w:bottom w:val="none" w:sz="0" w:space="0" w:color="auto"/>
                    <w:right w:val="none" w:sz="0" w:space="0" w:color="auto"/>
                  </w:divBdr>
                  <w:divsChild>
                    <w:div w:id="1206062975">
                      <w:marLeft w:val="0"/>
                      <w:marRight w:val="0"/>
                      <w:marTop w:val="0"/>
                      <w:marBottom w:val="0"/>
                      <w:divBdr>
                        <w:top w:val="none" w:sz="0" w:space="0" w:color="auto"/>
                        <w:left w:val="none" w:sz="0" w:space="0" w:color="auto"/>
                        <w:bottom w:val="none" w:sz="0" w:space="0" w:color="auto"/>
                        <w:right w:val="none" w:sz="0" w:space="0" w:color="auto"/>
                      </w:divBdr>
                    </w:div>
                  </w:divsChild>
                </w:div>
                <w:div w:id="1161040279">
                  <w:marLeft w:val="0"/>
                  <w:marRight w:val="0"/>
                  <w:marTop w:val="0"/>
                  <w:marBottom w:val="0"/>
                  <w:divBdr>
                    <w:top w:val="none" w:sz="0" w:space="0" w:color="auto"/>
                    <w:left w:val="none" w:sz="0" w:space="0" w:color="auto"/>
                    <w:bottom w:val="none" w:sz="0" w:space="0" w:color="auto"/>
                    <w:right w:val="none" w:sz="0" w:space="0" w:color="auto"/>
                  </w:divBdr>
                  <w:divsChild>
                    <w:div w:id="159393943">
                      <w:marLeft w:val="0"/>
                      <w:marRight w:val="0"/>
                      <w:marTop w:val="0"/>
                      <w:marBottom w:val="0"/>
                      <w:divBdr>
                        <w:top w:val="none" w:sz="0" w:space="0" w:color="auto"/>
                        <w:left w:val="none" w:sz="0" w:space="0" w:color="auto"/>
                        <w:bottom w:val="none" w:sz="0" w:space="0" w:color="auto"/>
                        <w:right w:val="none" w:sz="0" w:space="0" w:color="auto"/>
                      </w:divBdr>
                    </w:div>
                  </w:divsChild>
                </w:div>
                <w:div w:id="386034647">
                  <w:marLeft w:val="0"/>
                  <w:marRight w:val="0"/>
                  <w:marTop w:val="0"/>
                  <w:marBottom w:val="0"/>
                  <w:divBdr>
                    <w:top w:val="none" w:sz="0" w:space="0" w:color="auto"/>
                    <w:left w:val="none" w:sz="0" w:space="0" w:color="auto"/>
                    <w:bottom w:val="none" w:sz="0" w:space="0" w:color="auto"/>
                    <w:right w:val="none" w:sz="0" w:space="0" w:color="auto"/>
                  </w:divBdr>
                  <w:divsChild>
                    <w:div w:id="1845894724">
                      <w:marLeft w:val="0"/>
                      <w:marRight w:val="0"/>
                      <w:marTop w:val="0"/>
                      <w:marBottom w:val="0"/>
                      <w:divBdr>
                        <w:top w:val="none" w:sz="0" w:space="0" w:color="auto"/>
                        <w:left w:val="none" w:sz="0" w:space="0" w:color="auto"/>
                        <w:bottom w:val="none" w:sz="0" w:space="0" w:color="auto"/>
                        <w:right w:val="none" w:sz="0" w:space="0" w:color="auto"/>
                      </w:divBdr>
                    </w:div>
                  </w:divsChild>
                </w:div>
                <w:div w:id="2135054146">
                  <w:marLeft w:val="0"/>
                  <w:marRight w:val="0"/>
                  <w:marTop w:val="0"/>
                  <w:marBottom w:val="0"/>
                  <w:divBdr>
                    <w:top w:val="none" w:sz="0" w:space="0" w:color="auto"/>
                    <w:left w:val="none" w:sz="0" w:space="0" w:color="auto"/>
                    <w:bottom w:val="none" w:sz="0" w:space="0" w:color="auto"/>
                    <w:right w:val="none" w:sz="0" w:space="0" w:color="auto"/>
                  </w:divBdr>
                  <w:divsChild>
                    <w:div w:id="1263151190">
                      <w:marLeft w:val="0"/>
                      <w:marRight w:val="0"/>
                      <w:marTop w:val="0"/>
                      <w:marBottom w:val="0"/>
                      <w:divBdr>
                        <w:top w:val="none" w:sz="0" w:space="0" w:color="auto"/>
                        <w:left w:val="none" w:sz="0" w:space="0" w:color="auto"/>
                        <w:bottom w:val="none" w:sz="0" w:space="0" w:color="auto"/>
                        <w:right w:val="none" w:sz="0" w:space="0" w:color="auto"/>
                      </w:divBdr>
                    </w:div>
                  </w:divsChild>
                </w:div>
                <w:div w:id="1983269369">
                  <w:marLeft w:val="0"/>
                  <w:marRight w:val="0"/>
                  <w:marTop w:val="0"/>
                  <w:marBottom w:val="0"/>
                  <w:divBdr>
                    <w:top w:val="none" w:sz="0" w:space="0" w:color="auto"/>
                    <w:left w:val="none" w:sz="0" w:space="0" w:color="auto"/>
                    <w:bottom w:val="none" w:sz="0" w:space="0" w:color="auto"/>
                    <w:right w:val="none" w:sz="0" w:space="0" w:color="auto"/>
                  </w:divBdr>
                  <w:divsChild>
                    <w:div w:id="829558177">
                      <w:marLeft w:val="0"/>
                      <w:marRight w:val="0"/>
                      <w:marTop w:val="0"/>
                      <w:marBottom w:val="0"/>
                      <w:divBdr>
                        <w:top w:val="none" w:sz="0" w:space="0" w:color="auto"/>
                        <w:left w:val="none" w:sz="0" w:space="0" w:color="auto"/>
                        <w:bottom w:val="none" w:sz="0" w:space="0" w:color="auto"/>
                        <w:right w:val="none" w:sz="0" w:space="0" w:color="auto"/>
                      </w:divBdr>
                    </w:div>
                  </w:divsChild>
                </w:div>
                <w:div w:id="2071154083">
                  <w:marLeft w:val="0"/>
                  <w:marRight w:val="0"/>
                  <w:marTop w:val="0"/>
                  <w:marBottom w:val="0"/>
                  <w:divBdr>
                    <w:top w:val="none" w:sz="0" w:space="0" w:color="auto"/>
                    <w:left w:val="none" w:sz="0" w:space="0" w:color="auto"/>
                    <w:bottom w:val="none" w:sz="0" w:space="0" w:color="auto"/>
                    <w:right w:val="none" w:sz="0" w:space="0" w:color="auto"/>
                  </w:divBdr>
                  <w:divsChild>
                    <w:div w:id="99641818">
                      <w:marLeft w:val="0"/>
                      <w:marRight w:val="0"/>
                      <w:marTop w:val="0"/>
                      <w:marBottom w:val="0"/>
                      <w:divBdr>
                        <w:top w:val="none" w:sz="0" w:space="0" w:color="auto"/>
                        <w:left w:val="none" w:sz="0" w:space="0" w:color="auto"/>
                        <w:bottom w:val="none" w:sz="0" w:space="0" w:color="auto"/>
                        <w:right w:val="none" w:sz="0" w:space="0" w:color="auto"/>
                      </w:divBdr>
                    </w:div>
                    <w:div w:id="2124224584">
                      <w:marLeft w:val="0"/>
                      <w:marRight w:val="0"/>
                      <w:marTop w:val="0"/>
                      <w:marBottom w:val="0"/>
                      <w:divBdr>
                        <w:top w:val="none" w:sz="0" w:space="0" w:color="auto"/>
                        <w:left w:val="none" w:sz="0" w:space="0" w:color="auto"/>
                        <w:bottom w:val="none" w:sz="0" w:space="0" w:color="auto"/>
                        <w:right w:val="none" w:sz="0" w:space="0" w:color="auto"/>
                      </w:divBdr>
                    </w:div>
                    <w:div w:id="303236105">
                      <w:marLeft w:val="0"/>
                      <w:marRight w:val="0"/>
                      <w:marTop w:val="0"/>
                      <w:marBottom w:val="0"/>
                      <w:divBdr>
                        <w:top w:val="none" w:sz="0" w:space="0" w:color="auto"/>
                        <w:left w:val="none" w:sz="0" w:space="0" w:color="auto"/>
                        <w:bottom w:val="none" w:sz="0" w:space="0" w:color="auto"/>
                        <w:right w:val="none" w:sz="0" w:space="0" w:color="auto"/>
                      </w:divBdr>
                    </w:div>
                    <w:div w:id="349338948">
                      <w:marLeft w:val="0"/>
                      <w:marRight w:val="0"/>
                      <w:marTop w:val="0"/>
                      <w:marBottom w:val="0"/>
                      <w:divBdr>
                        <w:top w:val="none" w:sz="0" w:space="0" w:color="auto"/>
                        <w:left w:val="none" w:sz="0" w:space="0" w:color="auto"/>
                        <w:bottom w:val="none" w:sz="0" w:space="0" w:color="auto"/>
                        <w:right w:val="none" w:sz="0" w:space="0" w:color="auto"/>
                      </w:divBdr>
                    </w:div>
                    <w:div w:id="1598102956">
                      <w:marLeft w:val="0"/>
                      <w:marRight w:val="0"/>
                      <w:marTop w:val="0"/>
                      <w:marBottom w:val="0"/>
                      <w:divBdr>
                        <w:top w:val="none" w:sz="0" w:space="0" w:color="auto"/>
                        <w:left w:val="none" w:sz="0" w:space="0" w:color="auto"/>
                        <w:bottom w:val="none" w:sz="0" w:space="0" w:color="auto"/>
                        <w:right w:val="none" w:sz="0" w:space="0" w:color="auto"/>
                      </w:divBdr>
                    </w:div>
                    <w:div w:id="548499378">
                      <w:marLeft w:val="0"/>
                      <w:marRight w:val="0"/>
                      <w:marTop w:val="0"/>
                      <w:marBottom w:val="0"/>
                      <w:divBdr>
                        <w:top w:val="none" w:sz="0" w:space="0" w:color="auto"/>
                        <w:left w:val="none" w:sz="0" w:space="0" w:color="auto"/>
                        <w:bottom w:val="none" w:sz="0" w:space="0" w:color="auto"/>
                        <w:right w:val="none" w:sz="0" w:space="0" w:color="auto"/>
                      </w:divBdr>
                    </w:div>
                    <w:div w:id="798188568">
                      <w:marLeft w:val="0"/>
                      <w:marRight w:val="0"/>
                      <w:marTop w:val="0"/>
                      <w:marBottom w:val="0"/>
                      <w:divBdr>
                        <w:top w:val="none" w:sz="0" w:space="0" w:color="auto"/>
                        <w:left w:val="none" w:sz="0" w:space="0" w:color="auto"/>
                        <w:bottom w:val="none" w:sz="0" w:space="0" w:color="auto"/>
                        <w:right w:val="none" w:sz="0" w:space="0" w:color="auto"/>
                      </w:divBdr>
                    </w:div>
                    <w:div w:id="178277940">
                      <w:marLeft w:val="0"/>
                      <w:marRight w:val="0"/>
                      <w:marTop w:val="0"/>
                      <w:marBottom w:val="0"/>
                      <w:divBdr>
                        <w:top w:val="none" w:sz="0" w:space="0" w:color="auto"/>
                        <w:left w:val="none" w:sz="0" w:space="0" w:color="auto"/>
                        <w:bottom w:val="none" w:sz="0" w:space="0" w:color="auto"/>
                        <w:right w:val="none" w:sz="0" w:space="0" w:color="auto"/>
                      </w:divBdr>
                    </w:div>
                    <w:div w:id="1005133755">
                      <w:marLeft w:val="0"/>
                      <w:marRight w:val="0"/>
                      <w:marTop w:val="0"/>
                      <w:marBottom w:val="0"/>
                      <w:divBdr>
                        <w:top w:val="none" w:sz="0" w:space="0" w:color="auto"/>
                        <w:left w:val="none" w:sz="0" w:space="0" w:color="auto"/>
                        <w:bottom w:val="none" w:sz="0" w:space="0" w:color="auto"/>
                        <w:right w:val="none" w:sz="0" w:space="0" w:color="auto"/>
                      </w:divBdr>
                    </w:div>
                    <w:div w:id="1265310128">
                      <w:marLeft w:val="0"/>
                      <w:marRight w:val="0"/>
                      <w:marTop w:val="0"/>
                      <w:marBottom w:val="0"/>
                      <w:divBdr>
                        <w:top w:val="none" w:sz="0" w:space="0" w:color="auto"/>
                        <w:left w:val="none" w:sz="0" w:space="0" w:color="auto"/>
                        <w:bottom w:val="none" w:sz="0" w:space="0" w:color="auto"/>
                        <w:right w:val="none" w:sz="0" w:space="0" w:color="auto"/>
                      </w:divBdr>
                    </w:div>
                    <w:div w:id="2131511935">
                      <w:marLeft w:val="0"/>
                      <w:marRight w:val="0"/>
                      <w:marTop w:val="0"/>
                      <w:marBottom w:val="0"/>
                      <w:divBdr>
                        <w:top w:val="none" w:sz="0" w:space="0" w:color="auto"/>
                        <w:left w:val="none" w:sz="0" w:space="0" w:color="auto"/>
                        <w:bottom w:val="none" w:sz="0" w:space="0" w:color="auto"/>
                        <w:right w:val="none" w:sz="0" w:space="0" w:color="auto"/>
                      </w:divBdr>
                    </w:div>
                  </w:divsChild>
                </w:div>
                <w:div w:id="1888570791">
                  <w:marLeft w:val="0"/>
                  <w:marRight w:val="0"/>
                  <w:marTop w:val="0"/>
                  <w:marBottom w:val="0"/>
                  <w:divBdr>
                    <w:top w:val="none" w:sz="0" w:space="0" w:color="auto"/>
                    <w:left w:val="none" w:sz="0" w:space="0" w:color="auto"/>
                    <w:bottom w:val="none" w:sz="0" w:space="0" w:color="auto"/>
                    <w:right w:val="none" w:sz="0" w:space="0" w:color="auto"/>
                  </w:divBdr>
                  <w:divsChild>
                    <w:div w:id="206842639">
                      <w:marLeft w:val="0"/>
                      <w:marRight w:val="0"/>
                      <w:marTop w:val="0"/>
                      <w:marBottom w:val="0"/>
                      <w:divBdr>
                        <w:top w:val="none" w:sz="0" w:space="0" w:color="auto"/>
                        <w:left w:val="none" w:sz="0" w:space="0" w:color="auto"/>
                        <w:bottom w:val="none" w:sz="0" w:space="0" w:color="auto"/>
                        <w:right w:val="none" w:sz="0" w:space="0" w:color="auto"/>
                      </w:divBdr>
                    </w:div>
                  </w:divsChild>
                </w:div>
                <w:div w:id="470754287">
                  <w:marLeft w:val="0"/>
                  <w:marRight w:val="0"/>
                  <w:marTop w:val="0"/>
                  <w:marBottom w:val="0"/>
                  <w:divBdr>
                    <w:top w:val="none" w:sz="0" w:space="0" w:color="auto"/>
                    <w:left w:val="none" w:sz="0" w:space="0" w:color="auto"/>
                    <w:bottom w:val="none" w:sz="0" w:space="0" w:color="auto"/>
                    <w:right w:val="none" w:sz="0" w:space="0" w:color="auto"/>
                  </w:divBdr>
                  <w:divsChild>
                    <w:div w:id="434177402">
                      <w:marLeft w:val="0"/>
                      <w:marRight w:val="0"/>
                      <w:marTop w:val="0"/>
                      <w:marBottom w:val="0"/>
                      <w:divBdr>
                        <w:top w:val="none" w:sz="0" w:space="0" w:color="auto"/>
                        <w:left w:val="none" w:sz="0" w:space="0" w:color="auto"/>
                        <w:bottom w:val="none" w:sz="0" w:space="0" w:color="auto"/>
                        <w:right w:val="none" w:sz="0" w:space="0" w:color="auto"/>
                      </w:divBdr>
                    </w:div>
                  </w:divsChild>
                </w:div>
                <w:div w:id="185411437">
                  <w:marLeft w:val="0"/>
                  <w:marRight w:val="0"/>
                  <w:marTop w:val="0"/>
                  <w:marBottom w:val="0"/>
                  <w:divBdr>
                    <w:top w:val="none" w:sz="0" w:space="0" w:color="auto"/>
                    <w:left w:val="none" w:sz="0" w:space="0" w:color="auto"/>
                    <w:bottom w:val="none" w:sz="0" w:space="0" w:color="auto"/>
                    <w:right w:val="none" w:sz="0" w:space="0" w:color="auto"/>
                  </w:divBdr>
                  <w:divsChild>
                    <w:div w:id="349256295">
                      <w:marLeft w:val="0"/>
                      <w:marRight w:val="0"/>
                      <w:marTop w:val="0"/>
                      <w:marBottom w:val="0"/>
                      <w:divBdr>
                        <w:top w:val="none" w:sz="0" w:space="0" w:color="auto"/>
                        <w:left w:val="none" w:sz="0" w:space="0" w:color="auto"/>
                        <w:bottom w:val="none" w:sz="0" w:space="0" w:color="auto"/>
                        <w:right w:val="none" w:sz="0" w:space="0" w:color="auto"/>
                      </w:divBdr>
                    </w:div>
                  </w:divsChild>
                </w:div>
                <w:div w:id="626472336">
                  <w:marLeft w:val="0"/>
                  <w:marRight w:val="0"/>
                  <w:marTop w:val="0"/>
                  <w:marBottom w:val="0"/>
                  <w:divBdr>
                    <w:top w:val="none" w:sz="0" w:space="0" w:color="auto"/>
                    <w:left w:val="none" w:sz="0" w:space="0" w:color="auto"/>
                    <w:bottom w:val="none" w:sz="0" w:space="0" w:color="auto"/>
                    <w:right w:val="none" w:sz="0" w:space="0" w:color="auto"/>
                  </w:divBdr>
                  <w:divsChild>
                    <w:div w:id="3846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1441">
          <w:marLeft w:val="0"/>
          <w:marRight w:val="0"/>
          <w:marTop w:val="0"/>
          <w:marBottom w:val="0"/>
          <w:divBdr>
            <w:top w:val="none" w:sz="0" w:space="0" w:color="auto"/>
            <w:left w:val="none" w:sz="0" w:space="0" w:color="auto"/>
            <w:bottom w:val="none" w:sz="0" w:space="0" w:color="auto"/>
            <w:right w:val="none" w:sz="0" w:space="0" w:color="auto"/>
          </w:divBdr>
        </w:div>
        <w:div w:id="155458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sid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001AE7002D764FA00831FD785FB6CA" ma:contentTypeVersion="8" ma:contentTypeDescription="Create a new document." ma:contentTypeScope="" ma:versionID="c2eb69f607b80b6e6610e34b5da61089">
  <xsd:schema xmlns:xsd="http://www.w3.org/2001/XMLSchema" xmlns:xs="http://www.w3.org/2001/XMLSchema" xmlns:p="http://schemas.microsoft.com/office/2006/metadata/properties" xmlns:ns2="290165f4-e7e5-4cd0-b4a6-536edacf03b9" targetNamespace="http://schemas.microsoft.com/office/2006/metadata/properties" ma:root="true" ma:fieldsID="ee701ad859ba5bc83af6b5aa5a0890a7" ns2:_="">
    <xsd:import namespace="290165f4-e7e5-4cd0-b4a6-536edacf0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65f4-e7e5-4cd0-b4a6-536edacf0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2.xml><?xml version="1.0" encoding="utf-8"?>
<ds:datastoreItem xmlns:ds="http://schemas.openxmlformats.org/officeDocument/2006/customXml" ds:itemID="{FE077E26-CE12-420C-86EC-B70669A09124}"/>
</file>

<file path=customXml/itemProps3.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67d93e58-0212-4c78-89ac-3e5ea7b6a40c"/>
    <ds:schemaRef ds:uri="d2a904ae-3272-4b4e-9562-061e3e905069"/>
  </ds:schemaRefs>
</ds:datastoreItem>
</file>

<file path=customXml/itemProps4.xml><?xml version="1.0" encoding="utf-8"?>
<ds:datastoreItem xmlns:ds="http://schemas.openxmlformats.org/officeDocument/2006/customXml" ds:itemID="{18387866-9333-43C1-8E1B-7FE367E6D6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Bold logo letterhead</ap:Template>
  <ap:Application>Microsoft Word for the web</ap:Application>
  <ap:DocSecurity>0</ap:DocSecurity>
  <ap:ScaleCrop>false</ap:ScaleCrop>
  <ap:Company>{C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Tooson, CDCA, QBHS</dc:creator>
  <cp:keywords>Lucas County CSEA</cp:keywords>
  <dc:description/>
  <cp:lastModifiedBy>Sana Ali</cp:lastModifiedBy>
  <cp:revision>5</cp:revision>
  <cp:lastPrinted>2024-04-04T20:02:00Z</cp:lastPrinted>
  <dcterms:created xsi:type="dcterms:W3CDTF">2024-07-31T17:49:00Z</dcterms:created>
  <dcterms:modified xsi:type="dcterms:W3CDTF">2024-09-04T17:57:32Z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0x010100FB001AE7002D764FA00831FD785FB6CA</vt:lpwstr>
  </property>
  <property fmtid="{D5CDD505-2E9C-101B-9397-08002B2CF9AE}" pid="3" name="MSIP_Label_97369c15-8016-49f0-b0f0-9b1fb05db83a_Enabled">
    <vt:lpwstr>True</vt:lpwstr>
  </property>
  <property fmtid="{D5CDD505-2E9C-101B-9397-08002B2CF9AE}" pid="4" name="MSIP_Label_97369c15-8016-49f0-b0f0-9b1fb05db83a_SiteId">
    <vt:lpwstr>f9914f5c-6fc2-4043-9c04-6ccec0b819f5</vt:lpwstr>
  </property>
  <property fmtid="{D5CDD505-2E9C-101B-9397-08002B2CF9AE}" pid="5" name="MSIP_Label_97369c15-8016-49f0-b0f0-9b1fb05db83a_Owner">
    <vt:lpwstr>FS121546@firstsolar.com</vt:lpwstr>
  </property>
  <property fmtid="{D5CDD505-2E9C-101B-9397-08002B2CF9AE}" pid="6" name="MSIP_Label_97369c15-8016-49f0-b0f0-9b1fb05db83a_SetDate">
    <vt:lpwstr>2019-07-01T19:39:34.7601978Z</vt:lpwstr>
  </property>
  <property fmtid="{D5CDD505-2E9C-101B-9397-08002B2CF9AE}" pid="7" name="MSIP_Label_97369c15-8016-49f0-b0f0-9b1fb05db83a_Name">
    <vt:lpwstr>Sensitive Personal Data</vt:lpwstr>
  </property>
  <property fmtid="{D5CDD505-2E9C-101B-9397-08002B2CF9AE}" pid="8" name="MSIP_Label_97369c15-8016-49f0-b0f0-9b1fb05db83a_Application">
    <vt:lpwstr>Microsoft Azure Information Protection</vt:lpwstr>
  </property>
  <property fmtid="{D5CDD505-2E9C-101B-9397-08002B2CF9AE}" pid="9" name="MSIP_Label_97369c15-8016-49f0-b0f0-9b1fb05db83a_Extended_MSFT_Method">
    <vt:lpwstr>Manual</vt:lpwstr>
  </property>
  <property fmtid="{D5CDD505-2E9C-101B-9397-08002B2CF9AE}" pid="10" name="Sensitivity">
    <vt:lpwstr>Sensitive Personal Data</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19800</vt:r8>
  </property>
  <property fmtid="{D5CDD505-2E9C-101B-9397-08002B2CF9AE}" pid="19" name="_SourceUrl">
    <vt:lpwstr/>
  </property>
  <property fmtid="{D5CDD505-2E9C-101B-9397-08002B2CF9AE}" pid="20" name="_SharedFileIndex">
    <vt:lpwstr/>
  </property>
</Properties>
</file>